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F60" w:rsidRDefault="001C06FD">
      <w:pPr>
        <w:widowControl w:val="0"/>
        <w:pBdr>
          <w:top w:val="nil"/>
          <w:left w:val="nil"/>
          <w:bottom w:val="nil"/>
          <w:right w:val="nil"/>
          <w:between w:val="nil"/>
        </w:pBdr>
        <w:spacing w:before="331" w:line="240" w:lineRule="auto"/>
        <w:jc w:val="right"/>
        <w:rPr>
          <w:rFonts w:ascii="Times" w:eastAsia="Times" w:hAnsi="Times" w:cs="Times"/>
          <w:b/>
          <w:color w:val="000000"/>
          <w:sz w:val="36"/>
          <w:szCs w:val="36"/>
        </w:rPr>
      </w:pPr>
      <w:bookmarkStart w:id="0" w:name="_GoBack"/>
      <w:bookmarkEnd w:id="0"/>
      <w:r>
        <w:rPr>
          <w:rFonts w:ascii="Times" w:eastAsia="Times" w:hAnsi="Times" w:cs="Times"/>
          <w:b/>
          <w:color w:val="000000"/>
          <w:sz w:val="36"/>
          <w:szCs w:val="36"/>
        </w:rPr>
        <w:t xml:space="preserve">Helping Children Cope With Loss,  </w:t>
      </w:r>
      <w:r>
        <w:rPr>
          <w:noProof/>
        </w:rPr>
        <w:drawing>
          <wp:anchor distT="19050" distB="19050" distL="19050" distR="19050" simplePos="0" relativeHeight="251658240" behindDoc="0" locked="0" layoutInCell="1" hidden="0" allowOverlap="1">
            <wp:simplePos x="0" y="0"/>
            <wp:positionH relativeFrom="column">
              <wp:posOffset>19050</wp:posOffset>
            </wp:positionH>
            <wp:positionV relativeFrom="paragraph">
              <wp:posOffset>-191261</wp:posOffset>
            </wp:positionV>
            <wp:extent cx="610011" cy="1371600"/>
            <wp:effectExtent l="0" t="0" r="0" b="0"/>
            <wp:wrapSquare wrapText="right" distT="19050" distB="19050" distL="19050" distR="1905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610011" cy="1371600"/>
                    </a:xfrm>
                    <a:prstGeom prst="rect">
                      <a:avLst/>
                    </a:prstGeom>
                    <a:ln/>
                  </pic:spPr>
                </pic:pic>
              </a:graphicData>
            </a:graphic>
          </wp:anchor>
        </w:drawing>
      </w:r>
    </w:p>
    <w:p w:rsidR="00C67F60" w:rsidRDefault="001C06FD">
      <w:pPr>
        <w:widowControl w:val="0"/>
        <w:pBdr>
          <w:top w:val="nil"/>
          <w:left w:val="nil"/>
          <w:bottom w:val="nil"/>
          <w:right w:val="nil"/>
          <w:between w:val="nil"/>
        </w:pBdr>
        <w:spacing w:line="240" w:lineRule="auto"/>
        <w:ind w:right="69"/>
        <w:jc w:val="right"/>
        <w:rPr>
          <w:rFonts w:ascii="Times" w:eastAsia="Times" w:hAnsi="Times" w:cs="Times"/>
          <w:b/>
          <w:color w:val="000000"/>
          <w:sz w:val="36"/>
          <w:szCs w:val="36"/>
        </w:rPr>
      </w:pPr>
      <w:r>
        <w:rPr>
          <w:rFonts w:ascii="Times" w:eastAsia="Times" w:hAnsi="Times" w:cs="Times"/>
          <w:b/>
          <w:color w:val="000000"/>
          <w:sz w:val="36"/>
          <w:szCs w:val="36"/>
        </w:rPr>
        <w:t xml:space="preserve">Death, and Grief </w:t>
      </w:r>
    </w:p>
    <w:p w:rsidR="00C67F60" w:rsidRDefault="001C06FD">
      <w:pPr>
        <w:widowControl w:val="0"/>
        <w:pBdr>
          <w:top w:val="nil"/>
          <w:left w:val="nil"/>
          <w:bottom w:val="nil"/>
          <w:right w:val="nil"/>
          <w:between w:val="nil"/>
        </w:pBdr>
        <w:spacing w:line="240" w:lineRule="auto"/>
        <w:ind w:right="8"/>
        <w:jc w:val="right"/>
        <w:rPr>
          <w:rFonts w:ascii="Times" w:eastAsia="Times" w:hAnsi="Times" w:cs="Times"/>
          <w:b/>
          <w:color w:val="000000"/>
          <w:sz w:val="32"/>
          <w:szCs w:val="32"/>
        </w:rPr>
      </w:pPr>
      <w:r>
        <w:rPr>
          <w:rFonts w:ascii="Times" w:eastAsia="Times" w:hAnsi="Times" w:cs="Times"/>
          <w:b/>
          <w:color w:val="000000"/>
          <w:sz w:val="32"/>
          <w:szCs w:val="32"/>
        </w:rPr>
        <w:t xml:space="preserve">Tips for Teachers and Parents  </w:t>
      </w:r>
    </w:p>
    <w:p w:rsidR="00C67F60" w:rsidRDefault="001C06FD">
      <w:pPr>
        <w:widowControl w:val="0"/>
        <w:pBdr>
          <w:top w:val="nil"/>
          <w:left w:val="nil"/>
          <w:bottom w:val="nil"/>
          <w:right w:val="nil"/>
          <w:between w:val="nil"/>
        </w:pBdr>
        <w:spacing w:before="1012" w:line="230" w:lineRule="auto"/>
        <w:ind w:left="14" w:right="227" w:firstLine="5"/>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Schools and communities around the country will be impacted by the loss of life associated with the war in Iraq.  The effects may be significant for some people because of their emotional closeness to the war and/or </w:t>
      </w:r>
      <w:proofErr w:type="gramStart"/>
      <w:r>
        <w:rPr>
          <w:rFonts w:ascii="Times New Roman" w:eastAsia="Times New Roman" w:hAnsi="Times New Roman" w:cs="Times New Roman"/>
          <w:color w:val="000000"/>
          <w:sz w:val="21"/>
          <w:szCs w:val="21"/>
        </w:rPr>
        <w:t>their  concern</w:t>
      </w:r>
      <w:proofErr w:type="gramEnd"/>
      <w:r>
        <w:rPr>
          <w:rFonts w:ascii="Times New Roman" w:eastAsia="Times New Roman" w:hAnsi="Times New Roman" w:cs="Times New Roman"/>
          <w:color w:val="000000"/>
          <w:sz w:val="21"/>
          <w:szCs w:val="21"/>
        </w:rPr>
        <w:t xml:space="preserve"> over terrorism. How schoo</w:t>
      </w:r>
      <w:r>
        <w:rPr>
          <w:rFonts w:ascii="Times New Roman" w:eastAsia="Times New Roman" w:hAnsi="Times New Roman" w:cs="Times New Roman"/>
          <w:color w:val="000000"/>
          <w:sz w:val="21"/>
          <w:szCs w:val="21"/>
        </w:rPr>
        <w:t xml:space="preserve">l personnel handle the resulting distress can help shape the immediate </w:t>
      </w:r>
      <w:proofErr w:type="gramStart"/>
      <w:r>
        <w:rPr>
          <w:rFonts w:ascii="Times New Roman" w:eastAsia="Times New Roman" w:hAnsi="Times New Roman" w:cs="Times New Roman"/>
          <w:color w:val="000000"/>
          <w:sz w:val="21"/>
          <w:szCs w:val="21"/>
        </w:rPr>
        <w:t>and  longer</w:t>
      </w:r>
      <w:proofErr w:type="gramEnd"/>
      <w:r>
        <w:rPr>
          <w:rFonts w:ascii="Times New Roman" w:eastAsia="Times New Roman" w:hAnsi="Times New Roman" w:cs="Times New Roman"/>
          <w:color w:val="000000"/>
          <w:sz w:val="21"/>
          <w:szCs w:val="21"/>
        </w:rPr>
        <w:t xml:space="preserve">-term grieving process for students, staff, and families. Children, in particular, will need the love </w:t>
      </w:r>
      <w:proofErr w:type="gramStart"/>
      <w:r>
        <w:rPr>
          <w:rFonts w:ascii="Times New Roman" w:eastAsia="Times New Roman" w:hAnsi="Times New Roman" w:cs="Times New Roman"/>
          <w:color w:val="000000"/>
          <w:sz w:val="21"/>
          <w:szCs w:val="21"/>
        </w:rPr>
        <w:t>and  support</w:t>
      </w:r>
      <w:proofErr w:type="gramEnd"/>
      <w:r>
        <w:rPr>
          <w:rFonts w:ascii="Times New Roman" w:eastAsia="Times New Roman" w:hAnsi="Times New Roman" w:cs="Times New Roman"/>
          <w:color w:val="000000"/>
          <w:sz w:val="21"/>
          <w:szCs w:val="21"/>
        </w:rPr>
        <w:t xml:space="preserve"> of their teachers and parents to cope with their loss and r</w:t>
      </w:r>
      <w:r>
        <w:rPr>
          <w:rFonts w:ascii="Times New Roman" w:eastAsia="Times New Roman" w:hAnsi="Times New Roman" w:cs="Times New Roman"/>
          <w:color w:val="000000"/>
          <w:sz w:val="21"/>
          <w:szCs w:val="21"/>
        </w:rPr>
        <w:t xml:space="preserve">each constructive grief resolution.  </w:t>
      </w:r>
    </w:p>
    <w:p w:rsidR="00C67F60" w:rsidRDefault="001C06FD">
      <w:pPr>
        <w:widowControl w:val="0"/>
        <w:pBdr>
          <w:top w:val="nil"/>
          <w:left w:val="nil"/>
          <w:bottom w:val="nil"/>
          <w:right w:val="nil"/>
          <w:between w:val="nil"/>
        </w:pBdr>
        <w:spacing w:before="260" w:line="240" w:lineRule="auto"/>
        <w:ind w:left="14"/>
        <w:rPr>
          <w:rFonts w:ascii="Times" w:eastAsia="Times" w:hAnsi="Times" w:cs="Times"/>
          <w:b/>
          <w:color w:val="000000"/>
          <w:sz w:val="21"/>
          <w:szCs w:val="21"/>
        </w:rPr>
      </w:pPr>
      <w:r>
        <w:rPr>
          <w:rFonts w:ascii="Times" w:eastAsia="Times" w:hAnsi="Times" w:cs="Times"/>
          <w:b/>
          <w:color w:val="000000"/>
          <w:sz w:val="21"/>
          <w:szCs w:val="21"/>
        </w:rPr>
        <w:t xml:space="preserve">Expressions of Grief  </w:t>
      </w:r>
    </w:p>
    <w:p w:rsidR="00C67F60" w:rsidRDefault="001C06FD">
      <w:pPr>
        <w:widowControl w:val="0"/>
        <w:pBdr>
          <w:top w:val="nil"/>
          <w:left w:val="nil"/>
          <w:bottom w:val="nil"/>
          <w:right w:val="nil"/>
          <w:between w:val="nil"/>
        </w:pBdr>
        <w:spacing w:line="230" w:lineRule="auto"/>
        <w:ind w:left="12" w:right="160" w:firstLine="2"/>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Talking to children about death must be geared to their developmental level, respectful of their cultural </w:t>
      </w:r>
      <w:proofErr w:type="gramStart"/>
      <w:r>
        <w:rPr>
          <w:rFonts w:ascii="Times New Roman" w:eastAsia="Times New Roman" w:hAnsi="Times New Roman" w:cs="Times New Roman"/>
          <w:color w:val="000000"/>
          <w:sz w:val="21"/>
          <w:szCs w:val="21"/>
        </w:rPr>
        <w:t>norms,  and</w:t>
      </w:r>
      <w:proofErr w:type="gramEnd"/>
      <w:r>
        <w:rPr>
          <w:rFonts w:ascii="Times New Roman" w:eastAsia="Times New Roman" w:hAnsi="Times New Roman" w:cs="Times New Roman"/>
          <w:color w:val="000000"/>
          <w:sz w:val="21"/>
          <w:szCs w:val="21"/>
        </w:rPr>
        <w:t xml:space="preserve"> sensitive to their capacity to understand the situation. Children will be aware of the reactions of </w:t>
      </w:r>
      <w:proofErr w:type="gramStart"/>
      <w:r>
        <w:rPr>
          <w:rFonts w:ascii="Times New Roman" w:eastAsia="Times New Roman" w:hAnsi="Times New Roman" w:cs="Times New Roman"/>
          <w:color w:val="000000"/>
          <w:sz w:val="21"/>
          <w:szCs w:val="21"/>
        </w:rPr>
        <w:t>significant  adults</w:t>
      </w:r>
      <w:proofErr w:type="gramEnd"/>
      <w:r>
        <w:rPr>
          <w:rFonts w:ascii="Times New Roman" w:eastAsia="Times New Roman" w:hAnsi="Times New Roman" w:cs="Times New Roman"/>
          <w:color w:val="000000"/>
          <w:sz w:val="21"/>
          <w:szCs w:val="21"/>
        </w:rPr>
        <w:t xml:space="preserve"> as they interpret </w:t>
      </w:r>
      <w:r>
        <w:rPr>
          <w:rFonts w:ascii="Times New Roman" w:eastAsia="Times New Roman" w:hAnsi="Times New Roman" w:cs="Times New Roman"/>
          <w:color w:val="000000"/>
          <w:sz w:val="21"/>
          <w:szCs w:val="21"/>
        </w:rPr>
        <w:t xml:space="preserve">and react to information about death and tragedy. In fact, for primary grade children </w:t>
      </w:r>
      <w:proofErr w:type="gramStart"/>
      <w:r>
        <w:rPr>
          <w:rFonts w:ascii="Times New Roman" w:eastAsia="Times New Roman" w:hAnsi="Times New Roman" w:cs="Times New Roman"/>
          <w:color w:val="000000"/>
          <w:sz w:val="21"/>
          <w:szCs w:val="21"/>
        </w:rPr>
        <w:t>adult  reactions</w:t>
      </w:r>
      <w:proofErr w:type="gramEnd"/>
      <w:r>
        <w:rPr>
          <w:rFonts w:ascii="Times New Roman" w:eastAsia="Times New Roman" w:hAnsi="Times New Roman" w:cs="Times New Roman"/>
          <w:color w:val="000000"/>
          <w:sz w:val="21"/>
          <w:szCs w:val="21"/>
        </w:rPr>
        <w:t xml:space="preserve"> will play an especially important role in shaping their perceptions of the situation. The range </w:t>
      </w:r>
      <w:proofErr w:type="gramStart"/>
      <w:r>
        <w:rPr>
          <w:rFonts w:ascii="Times New Roman" w:eastAsia="Times New Roman" w:hAnsi="Times New Roman" w:cs="Times New Roman"/>
          <w:color w:val="000000"/>
          <w:sz w:val="21"/>
          <w:szCs w:val="21"/>
        </w:rPr>
        <w:t>of  reactions</w:t>
      </w:r>
      <w:proofErr w:type="gramEnd"/>
      <w:r>
        <w:rPr>
          <w:rFonts w:ascii="Times New Roman" w:eastAsia="Times New Roman" w:hAnsi="Times New Roman" w:cs="Times New Roman"/>
          <w:color w:val="000000"/>
          <w:sz w:val="21"/>
          <w:szCs w:val="21"/>
        </w:rPr>
        <w:t xml:space="preserve"> that children display in response to the de</w:t>
      </w:r>
      <w:r>
        <w:rPr>
          <w:rFonts w:ascii="Times New Roman" w:eastAsia="Times New Roman" w:hAnsi="Times New Roman" w:cs="Times New Roman"/>
          <w:color w:val="000000"/>
          <w:sz w:val="21"/>
          <w:szCs w:val="21"/>
        </w:rPr>
        <w:t xml:space="preserve">ath of significant others may include:  </w:t>
      </w:r>
    </w:p>
    <w:p w:rsidR="00C67F60" w:rsidRDefault="001C06FD">
      <w:pPr>
        <w:widowControl w:val="0"/>
        <w:pBdr>
          <w:top w:val="nil"/>
          <w:left w:val="nil"/>
          <w:bottom w:val="nil"/>
          <w:right w:val="nil"/>
          <w:between w:val="nil"/>
        </w:pBdr>
        <w:spacing w:before="273" w:line="230" w:lineRule="auto"/>
        <w:ind w:left="377" w:right="101" w:hanging="354"/>
        <w:rPr>
          <w:rFonts w:ascii="Times New Roman" w:eastAsia="Times New Roman" w:hAnsi="Times New Roman" w:cs="Times New Roman"/>
          <w:color w:val="000000"/>
          <w:sz w:val="21"/>
          <w:szCs w:val="21"/>
        </w:rPr>
      </w:pPr>
      <w:r>
        <w:rPr>
          <w:rFonts w:ascii="Noto Sans Symbols" w:eastAsia="Noto Sans Symbols" w:hAnsi="Noto Sans Symbols" w:cs="Noto Sans Symbols"/>
          <w:color w:val="000000"/>
          <w:sz w:val="21"/>
          <w:szCs w:val="21"/>
        </w:rPr>
        <w:t xml:space="preserve">• </w:t>
      </w:r>
      <w:r>
        <w:rPr>
          <w:rFonts w:ascii="Times" w:eastAsia="Times" w:hAnsi="Times" w:cs="Times"/>
          <w:b/>
          <w:i/>
          <w:color w:val="000000"/>
          <w:sz w:val="21"/>
          <w:szCs w:val="21"/>
        </w:rPr>
        <w:t xml:space="preserve">Emotional shock </w:t>
      </w:r>
      <w:r>
        <w:rPr>
          <w:rFonts w:ascii="Times New Roman" w:eastAsia="Times New Roman" w:hAnsi="Times New Roman" w:cs="Times New Roman"/>
          <w:color w:val="000000"/>
          <w:sz w:val="21"/>
          <w:szCs w:val="21"/>
        </w:rPr>
        <w:t xml:space="preserve">and at times an apparent lack of feelings, which serve to help the child detach from the </w:t>
      </w:r>
      <w:proofErr w:type="gramStart"/>
      <w:r>
        <w:rPr>
          <w:rFonts w:ascii="Times New Roman" w:eastAsia="Times New Roman" w:hAnsi="Times New Roman" w:cs="Times New Roman"/>
          <w:color w:val="000000"/>
          <w:sz w:val="21"/>
          <w:szCs w:val="21"/>
        </w:rPr>
        <w:t>pain  of</w:t>
      </w:r>
      <w:proofErr w:type="gramEnd"/>
      <w:r>
        <w:rPr>
          <w:rFonts w:ascii="Times New Roman" w:eastAsia="Times New Roman" w:hAnsi="Times New Roman" w:cs="Times New Roman"/>
          <w:color w:val="000000"/>
          <w:sz w:val="21"/>
          <w:szCs w:val="21"/>
        </w:rPr>
        <w:t xml:space="preserve"> the moment;  </w:t>
      </w:r>
    </w:p>
    <w:p w:rsidR="00C67F60" w:rsidRDefault="001C06FD">
      <w:pPr>
        <w:widowControl w:val="0"/>
        <w:pBdr>
          <w:top w:val="nil"/>
          <w:left w:val="nil"/>
          <w:bottom w:val="nil"/>
          <w:right w:val="nil"/>
          <w:between w:val="nil"/>
        </w:pBdr>
        <w:spacing w:before="274" w:line="230" w:lineRule="auto"/>
        <w:ind w:left="376" w:right="155" w:hanging="354"/>
        <w:rPr>
          <w:rFonts w:ascii="Times New Roman" w:eastAsia="Times New Roman" w:hAnsi="Times New Roman" w:cs="Times New Roman"/>
          <w:color w:val="000000"/>
          <w:sz w:val="21"/>
          <w:szCs w:val="21"/>
        </w:rPr>
      </w:pPr>
      <w:r>
        <w:rPr>
          <w:rFonts w:ascii="Noto Sans Symbols" w:eastAsia="Noto Sans Symbols" w:hAnsi="Noto Sans Symbols" w:cs="Noto Sans Symbols"/>
          <w:color w:val="000000"/>
          <w:sz w:val="21"/>
          <w:szCs w:val="21"/>
        </w:rPr>
        <w:t xml:space="preserve">• </w:t>
      </w:r>
      <w:r>
        <w:rPr>
          <w:rFonts w:ascii="Times" w:eastAsia="Times" w:hAnsi="Times" w:cs="Times"/>
          <w:b/>
          <w:i/>
          <w:color w:val="000000"/>
          <w:sz w:val="21"/>
          <w:szCs w:val="21"/>
        </w:rPr>
        <w:t>Regressive (immature) behaviors</w:t>
      </w:r>
      <w:r>
        <w:rPr>
          <w:rFonts w:ascii="Times New Roman" w:eastAsia="Times New Roman" w:hAnsi="Times New Roman" w:cs="Times New Roman"/>
          <w:color w:val="000000"/>
          <w:sz w:val="21"/>
          <w:szCs w:val="21"/>
        </w:rPr>
        <w:t xml:space="preserve">, such as needing to be rocked or held, difficulty separating from parents </w:t>
      </w:r>
      <w:proofErr w:type="gramStart"/>
      <w:r>
        <w:rPr>
          <w:rFonts w:ascii="Times New Roman" w:eastAsia="Times New Roman" w:hAnsi="Times New Roman" w:cs="Times New Roman"/>
          <w:color w:val="000000"/>
          <w:sz w:val="21"/>
          <w:szCs w:val="21"/>
        </w:rPr>
        <w:t>or  significant</w:t>
      </w:r>
      <w:proofErr w:type="gramEnd"/>
      <w:r>
        <w:rPr>
          <w:rFonts w:ascii="Times New Roman" w:eastAsia="Times New Roman" w:hAnsi="Times New Roman" w:cs="Times New Roman"/>
          <w:color w:val="000000"/>
          <w:sz w:val="21"/>
          <w:szCs w:val="21"/>
        </w:rPr>
        <w:t xml:space="preserve"> others, needing to sleep in parent’s bed or an apparent difficulty completing tasks well within the  child’s ability level;  </w:t>
      </w:r>
    </w:p>
    <w:p w:rsidR="00C67F60" w:rsidRDefault="001C06FD">
      <w:pPr>
        <w:widowControl w:val="0"/>
        <w:pBdr>
          <w:top w:val="nil"/>
          <w:left w:val="nil"/>
          <w:bottom w:val="nil"/>
          <w:right w:val="nil"/>
          <w:between w:val="nil"/>
        </w:pBdr>
        <w:spacing w:before="273" w:line="230" w:lineRule="auto"/>
        <w:ind w:left="375" w:right="279" w:hanging="352"/>
        <w:rPr>
          <w:rFonts w:ascii="Times New Roman" w:eastAsia="Times New Roman" w:hAnsi="Times New Roman" w:cs="Times New Roman"/>
          <w:color w:val="000000"/>
          <w:sz w:val="21"/>
          <w:szCs w:val="21"/>
        </w:rPr>
      </w:pPr>
      <w:r>
        <w:rPr>
          <w:rFonts w:ascii="Noto Sans Symbols" w:eastAsia="Noto Sans Symbols" w:hAnsi="Noto Sans Symbols" w:cs="Noto Sans Symbols"/>
          <w:color w:val="000000"/>
          <w:sz w:val="21"/>
          <w:szCs w:val="21"/>
        </w:rPr>
        <w:t xml:space="preserve">• </w:t>
      </w:r>
      <w:r>
        <w:rPr>
          <w:rFonts w:ascii="Times" w:eastAsia="Times" w:hAnsi="Times" w:cs="Times"/>
          <w:b/>
          <w:i/>
          <w:color w:val="000000"/>
          <w:sz w:val="21"/>
          <w:szCs w:val="21"/>
        </w:rPr>
        <w:t>Explosive emotions and acting out beh</w:t>
      </w:r>
      <w:r>
        <w:rPr>
          <w:rFonts w:ascii="Times" w:eastAsia="Times" w:hAnsi="Times" w:cs="Times"/>
          <w:b/>
          <w:i/>
          <w:color w:val="000000"/>
          <w:sz w:val="21"/>
          <w:szCs w:val="21"/>
        </w:rPr>
        <w:t xml:space="preserve">avior </w:t>
      </w:r>
      <w:r>
        <w:rPr>
          <w:rFonts w:ascii="Times New Roman" w:eastAsia="Times New Roman" w:hAnsi="Times New Roman" w:cs="Times New Roman"/>
          <w:color w:val="000000"/>
          <w:sz w:val="21"/>
          <w:szCs w:val="21"/>
        </w:rPr>
        <w:t xml:space="preserve">that reflect the child’s internal feelings of anger, </w:t>
      </w:r>
      <w:proofErr w:type="gramStart"/>
      <w:r>
        <w:rPr>
          <w:rFonts w:ascii="Times New Roman" w:eastAsia="Times New Roman" w:hAnsi="Times New Roman" w:cs="Times New Roman"/>
          <w:color w:val="000000"/>
          <w:sz w:val="21"/>
          <w:szCs w:val="21"/>
        </w:rPr>
        <w:t>terror,  frustration</w:t>
      </w:r>
      <w:proofErr w:type="gramEnd"/>
      <w:r>
        <w:rPr>
          <w:rFonts w:ascii="Times New Roman" w:eastAsia="Times New Roman" w:hAnsi="Times New Roman" w:cs="Times New Roman"/>
          <w:color w:val="000000"/>
          <w:sz w:val="21"/>
          <w:szCs w:val="21"/>
        </w:rPr>
        <w:t xml:space="preserve"> and helplessness. Acting out may reflect insecurity and a way to seek control over a situation </w:t>
      </w:r>
      <w:proofErr w:type="gramStart"/>
      <w:r>
        <w:rPr>
          <w:rFonts w:ascii="Times New Roman" w:eastAsia="Times New Roman" w:hAnsi="Times New Roman" w:cs="Times New Roman"/>
          <w:color w:val="000000"/>
          <w:sz w:val="21"/>
          <w:szCs w:val="21"/>
        </w:rPr>
        <w:t>for  which</w:t>
      </w:r>
      <w:proofErr w:type="gramEnd"/>
      <w:r>
        <w:rPr>
          <w:rFonts w:ascii="Times New Roman" w:eastAsia="Times New Roman" w:hAnsi="Times New Roman" w:cs="Times New Roman"/>
          <w:color w:val="000000"/>
          <w:sz w:val="21"/>
          <w:szCs w:val="21"/>
        </w:rPr>
        <w:t xml:space="preserve"> they have little or no control;  </w:t>
      </w:r>
    </w:p>
    <w:p w:rsidR="00C67F60" w:rsidRDefault="001C06FD">
      <w:pPr>
        <w:widowControl w:val="0"/>
        <w:pBdr>
          <w:top w:val="nil"/>
          <w:left w:val="nil"/>
          <w:bottom w:val="nil"/>
          <w:right w:val="nil"/>
          <w:between w:val="nil"/>
        </w:pBdr>
        <w:spacing w:before="274" w:line="230" w:lineRule="auto"/>
        <w:ind w:left="372" w:right="182" w:hanging="349"/>
        <w:rPr>
          <w:rFonts w:ascii="Times New Roman" w:eastAsia="Times New Roman" w:hAnsi="Times New Roman" w:cs="Times New Roman"/>
          <w:color w:val="000000"/>
          <w:sz w:val="21"/>
          <w:szCs w:val="21"/>
        </w:rPr>
      </w:pPr>
      <w:r>
        <w:rPr>
          <w:rFonts w:ascii="Noto Sans Symbols" w:eastAsia="Noto Sans Symbols" w:hAnsi="Noto Sans Symbols" w:cs="Noto Sans Symbols"/>
          <w:color w:val="000000"/>
          <w:sz w:val="21"/>
          <w:szCs w:val="21"/>
        </w:rPr>
        <w:t xml:space="preserve">• </w:t>
      </w:r>
      <w:r>
        <w:rPr>
          <w:rFonts w:ascii="Times" w:eastAsia="Times" w:hAnsi="Times" w:cs="Times"/>
          <w:b/>
          <w:i/>
          <w:color w:val="000000"/>
          <w:sz w:val="21"/>
          <w:szCs w:val="21"/>
        </w:rPr>
        <w:t>Asking the same questions over and over</w:t>
      </w:r>
      <w:r>
        <w:rPr>
          <w:rFonts w:ascii="Times New Roman" w:eastAsia="Times New Roman" w:hAnsi="Times New Roman" w:cs="Times New Roman"/>
          <w:color w:val="000000"/>
          <w:sz w:val="21"/>
          <w:szCs w:val="21"/>
        </w:rPr>
        <w:t xml:space="preserve">, not because they do not understand the facts, but rather </w:t>
      </w:r>
      <w:proofErr w:type="gramStart"/>
      <w:r>
        <w:rPr>
          <w:rFonts w:ascii="Times New Roman" w:eastAsia="Times New Roman" w:hAnsi="Times New Roman" w:cs="Times New Roman"/>
          <w:color w:val="000000"/>
          <w:sz w:val="21"/>
          <w:szCs w:val="21"/>
        </w:rPr>
        <w:t>because  the</w:t>
      </w:r>
      <w:proofErr w:type="gramEnd"/>
      <w:r>
        <w:rPr>
          <w:rFonts w:ascii="Times New Roman" w:eastAsia="Times New Roman" w:hAnsi="Times New Roman" w:cs="Times New Roman"/>
          <w:color w:val="000000"/>
          <w:sz w:val="21"/>
          <w:szCs w:val="21"/>
        </w:rPr>
        <w:t xml:space="preserve"> information is so hard to believe or accept. Repeated questions can help listeners determine if the child </w:t>
      </w:r>
      <w:proofErr w:type="gramStart"/>
      <w:r>
        <w:rPr>
          <w:rFonts w:ascii="Times New Roman" w:eastAsia="Times New Roman" w:hAnsi="Times New Roman" w:cs="Times New Roman"/>
          <w:color w:val="000000"/>
          <w:sz w:val="21"/>
          <w:szCs w:val="21"/>
        </w:rPr>
        <w:t>is  responding</w:t>
      </w:r>
      <w:proofErr w:type="gramEnd"/>
      <w:r>
        <w:rPr>
          <w:rFonts w:ascii="Times New Roman" w:eastAsia="Times New Roman" w:hAnsi="Times New Roman" w:cs="Times New Roman"/>
          <w:color w:val="000000"/>
          <w:sz w:val="21"/>
          <w:szCs w:val="21"/>
        </w:rPr>
        <w:t xml:space="preserve"> to misinformation or the</w:t>
      </w:r>
      <w:r>
        <w:rPr>
          <w:rFonts w:ascii="Times New Roman" w:eastAsia="Times New Roman" w:hAnsi="Times New Roman" w:cs="Times New Roman"/>
          <w:color w:val="000000"/>
          <w:sz w:val="21"/>
          <w:szCs w:val="21"/>
        </w:rPr>
        <w:t xml:space="preserve"> real trauma of the event.  </w:t>
      </w:r>
    </w:p>
    <w:p w:rsidR="00C67F60" w:rsidRDefault="001C06FD">
      <w:pPr>
        <w:widowControl w:val="0"/>
        <w:pBdr>
          <w:top w:val="nil"/>
          <w:left w:val="nil"/>
          <w:bottom w:val="nil"/>
          <w:right w:val="nil"/>
          <w:between w:val="nil"/>
        </w:pBdr>
        <w:spacing w:before="512" w:line="240" w:lineRule="auto"/>
        <w:ind w:left="15"/>
        <w:rPr>
          <w:rFonts w:ascii="Times" w:eastAsia="Times" w:hAnsi="Times" w:cs="Times"/>
          <w:b/>
          <w:color w:val="000000"/>
          <w:sz w:val="21"/>
          <w:szCs w:val="21"/>
        </w:rPr>
      </w:pPr>
      <w:r>
        <w:rPr>
          <w:rFonts w:ascii="Times" w:eastAsia="Times" w:hAnsi="Times" w:cs="Times"/>
          <w:b/>
          <w:color w:val="000000"/>
          <w:sz w:val="21"/>
          <w:szCs w:val="21"/>
        </w:rPr>
        <w:t xml:space="preserve">Helping Children Cope  </w:t>
      </w:r>
    </w:p>
    <w:p w:rsidR="00C67F60" w:rsidRDefault="001C06FD">
      <w:pPr>
        <w:widowControl w:val="0"/>
        <w:pBdr>
          <w:top w:val="nil"/>
          <w:left w:val="nil"/>
          <w:bottom w:val="nil"/>
          <w:right w:val="nil"/>
          <w:between w:val="nil"/>
        </w:pBdr>
        <w:spacing w:line="230" w:lineRule="auto"/>
        <w:ind w:left="13" w:right="21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The following tips will help teachers, parents, and other caregivers support children who have experienced </w:t>
      </w:r>
      <w:proofErr w:type="gramStart"/>
      <w:r>
        <w:rPr>
          <w:rFonts w:ascii="Times New Roman" w:eastAsia="Times New Roman" w:hAnsi="Times New Roman" w:cs="Times New Roman"/>
          <w:color w:val="000000"/>
          <w:sz w:val="21"/>
          <w:szCs w:val="21"/>
        </w:rPr>
        <w:t>the  loss</w:t>
      </w:r>
      <w:proofErr w:type="gramEnd"/>
      <w:r>
        <w:rPr>
          <w:rFonts w:ascii="Times New Roman" w:eastAsia="Times New Roman" w:hAnsi="Times New Roman" w:cs="Times New Roman"/>
          <w:color w:val="000000"/>
          <w:sz w:val="21"/>
          <w:szCs w:val="21"/>
        </w:rPr>
        <w:t xml:space="preserve"> of parents, friends, or loved ones. Some of these recommendations come from Dr. Alan W</w:t>
      </w:r>
      <w:r>
        <w:rPr>
          <w:rFonts w:ascii="Times New Roman" w:eastAsia="Times New Roman" w:hAnsi="Times New Roman" w:cs="Times New Roman"/>
          <w:color w:val="000000"/>
          <w:sz w:val="21"/>
          <w:szCs w:val="21"/>
        </w:rPr>
        <w:t xml:space="preserve">olfelt, Director </w:t>
      </w:r>
      <w:proofErr w:type="gramStart"/>
      <w:r>
        <w:rPr>
          <w:rFonts w:ascii="Times New Roman" w:eastAsia="Times New Roman" w:hAnsi="Times New Roman" w:cs="Times New Roman"/>
          <w:color w:val="000000"/>
          <w:sz w:val="21"/>
          <w:szCs w:val="21"/>
        </w:rPr>
        <w:t>of  the</w:t>
      </w:r>
      <w:proofErr w:type="gramEnd"/>
      <w:r>
        <w:rPr>
          <w:rFonts w:ascii="Times New Roman" w:eastAsia="Times New Roman" w:hAnsi="Times New Roman" w:cs="Times New Roman"/>
          <w:color w:val="000000"/>
          <w:sz w:val="21"/>
          <w:szCs w:val="21"/>
        </w:rPr>
        <w:t xml:space="preserve"> Center for Loss and Life Transition in Fort Collins, Colorado.  </w:t>
      </w:r>
    </w:p>
    <w:p w:rsidR="00C67F60" w:rsidRDefault="001C06FD">
      <w:pPr>
        <w:widowControl w:val="0"/>
        <w:pBdr>
          <w:top w:val="nil"/>
          <w:left w:val="nil"/>
          <w:bottom w:val="nil"/>
          <w:right w:val="nil"/>
          <w:between w:val="nil"/>
        </w:pBdr>
        <w:spacing w:before="273" w:line="230" w:lineRule="auto"/>
        <w:ind w:left="382" w:right="376" w:hanging="359"/>
        <w:rPr>
          <w:rFonts w:ascii="Times New Roman" w:eastAsia="Times New Roman" w:hAnsi="Times New Roman" w:cs="Times New Roman"/>
          <w:color w:val="000000"/>
          <w:sz w:val="21"/>
          <w:szCs w:val="21"/>
        </w:rPr>
      </w:pPr>
      <w:r>
        <w:rPr>
          <w:rFonts w:ascii="Noto Sans Symbols" w:eastAsia="Noto Sans Symbols" w:hAnsi="Noto Sans Symbols" w:cs="Noto Sans Symbols"/>
          <w:color w:val="000000"/>
          <w:sz w:val="21"/>
          <w:szCs w:val="21"/>
        </w:rPr>
        <w:t xml:space="preserve">• </w:t>
      </w:r>
      <w:r>
        <w:rPr>
          <w:rFonts w:ascii="Times" w:eastAsia="Times" w:hAnsi="Times" w:cs="Times"/>
          <w:b/>
          <w:i/>
          <w:color w:val="000000"/>
          <w:sz w:val="21"/>
          <w:szCs w:val="21"/>
        </w:rPr>
        <w:t>Allow children to be the teachers about their grief experiences</w:t>
      </w:r>
      <w:r>
        <w:rPr>
          <w:rFonts w:ascii="Times New Roman" w:eastAsia="Times New Roman" w:hAnsi="Times New Roman" w:cs="Times New Roman"/>
          <w:color w:val="000000"/>
          <w:sz w:val="21"/>
          <w:szCs w:val="21"/>
        </w:rPr>
        <w:t xml:space="preserve">: Give children the opportunity to tell </w:t>
      </w:r>
      <w:proofErr w:type="gramStart"/>
      <w:r>
        <w:rPr>
          <w:rFonts w:ascii="Times New Roman" w:eastAsia="Times New Roman" w:hAnsi="Times New Roman" w:cs="Times New Roman"/>
          <w:color w:val="000000"/>
          <w:sz w:val="21"/>
          <w:szCs w:val="21"/>
        </w:rPr>
        <w:t>their  story</w:t>
      </w:r>
      <w:proofErr w:type="gramEnd"/>
      <w:r>
        <w:rPr>
          <w:rFonts w:ascii="Times New Roman" w:eastAsia="Times New Roman" w:hAnsi="Times New Roman" w:cs="Times New Roman"/>
          <w:color w:val="000000"/>
          <w:sz w:val="21"/>
          <w:szCs w:val="21"/>
        </w:rPr>
        <w:t xml:space="preserve"> and be a good listener.  </w:t>
      </w:r>
    </w:p>
    <w:p w:rsidR="00C67F60" w:rsidRDefault="001C06FD">
      <w:pPr>
        <w:widowControl w:val="0"/>
        <w:pBdr>
          <w:top w:val="nil"/>
          <w:left w:val="nil"/>
          <w:bottom w:val="nil"/>
          <w:right w:val="nil"/>
          <w:between w:val="nil"/>
        </w:pBdr>
        <w:spacing w:before="275" w:line="229" w:lineRule="auto"/>
        <w:ind w:left="334" w:right="145" w:hanging="311"/>
        <w:rPr>
          <w:rFonts w:ascii="Times New Roman" w:eastAsia="Times New Roman" w:hAnsi="Times New Roman" w:cs="Times New Roman"/>
          <w:color w:val="000000"/>
          <w:sz w:val="21"/>
          <w:szCs w:val="21"/>
        </w:rPr>
      </w:pPr>
      <w:r>
        <w:rPr>
          <w:rFonts w:ascii="Noto Sans Symbols" w:eastAsia="Noto Sans Symbols" w:hAnsi="Noto Sans Symbols" w:cs="Noto Sans Symbols"/>
          <w:color w:val="000000"/>
          <w:sz w:val="21"/>
          <w:szCs w:val="21"/>
        </w:rPr>
        <w:t xml:space="preserve">• </w:t>
      </w:r>
      <w:r>
        <w:rPr>
          <w:rFonts w:ascii="Times" w:eastAsia="Times" w:hAnsi="Times" w:cs="Times"/>
          <w:b/>
          <w:i/>
          <w:color w:val="000000"/>
          <w:sz w:val="21"/>
          <w:szCs w:val="21"/>
        </w:rPr>
        <w:t xml:space="preserve">Don’t assume that every child in a certain age group understands death in the same way or with the </w:t>
      </w:r>
      <w:proofErr w:type="gramStart"/>
      <w:r>
        <w:rPr>
          <w:rFonts w:ascii="Times" w:eastAsia="Times" w:hAnsi="Times" w:cs="Times"/>
          <w:b/>
          <w:i/>
          <w:color w:val="000000"/>
          <w:sz w:val="21"/>
          <w:szCs w:val="21"/>
        </w:rPr>
        <w:t>same  feelings</w:t>
      </w:r>
      <w:proofErr w:type="gramEnd"/>
      <w:r>
        <w:rPr>
          <w:rFonts w:ascii="Times" w:eastAsia="Times" w:hAnsi="Times" w:cs="Times"/>
          <w:b/>
          <w:color w:val="000000"/>
          <w:sz w:val="21"/>
          <w:szCs w:val="21"/>
        </w:rPr>
        <w:t xml:space="preserve">: </w:t>
      </w:r>
      <w:r>
        <w:rPr>
          <w:rFonts w:ascii="Times New Roman" w:eastAsia="Times New Roman" w:hAnsi="Times New Roman" w:cs="Times New Roman"/>
          <w:color w:val="000000"/>
          <w:sz w:val="21"/>
          <w:szCs w:val="21"/>
        </w:rPr>
        <w:t xml:space="preserve">All children are different and their view of the world is unique and shaped by different experiences.  (Developmental information is provided below.)  </w:t>
      </w:r>
    </w:p>
    <w:p w:rsidR="00C67F60" w:rsidRDefault="001C06FD">
      <w:pPr>
        <w:widowControl w:val="0"/>
        <w:pBdr>
          <w:top w:val="nil"/>
          <w:left w:val="nil"/>
          <w:bottom w:val="nil"/>
          <w:right w:val="nil"/>
          <w:between w:val="nil"/>
        </w:pBdr>
        <w:spacing w:before="273" w:line="230" w:lineRule="auto"/>
        <w:ind w:left="374" w:right="164" w:hanging="352"/>
        <w:jc w:val="both"/>
        <w:rPr>
          <w:rFonts w:ascii="Times New Roman" w:eastAsia="Times New Roman" w:hAnsi="Times New Roman" w:cs="Times New Roman"/>
          <w:color w:val="000000"/>
          <w:sz w:val="21"/>
          <w:szCs w:val="21"/>
        </w:rPr>
      </w:pPr>
      <w:r>
        <w:rPr>
          <w:rFonts w:ascii="Noto Sans Symbols" w:eastAsia="Noto Sans Symbols" w:hAnsi="Noto Sans Symbols" w:cs="Noto Sans Symbols"/>
          <w:color w:val="000000"/>
          <w:sz w:val="21"/>
          <w:szCs w:val="21"/>
        </w:rPr>
        <w:t xml:space="preserve">• </w:t>
      </w:r>
      <w:r>
        <w:rPr>
          <w:rFonts w:ascii="Times" w:eastAsia="Times" w:hAnsi="Times" w:cs="Times"/>
          <w:b/>
          <w:i/>
          <w:color w:val="000000"/>
          <w:sz w:val="21"/>
          <w:szCs w:val="21"/>
        </w:rPr>
        <w:t>Grieving is a process, not an event</w:t>
      </w:r>
      <w:r>
        <w:rPr>
          <w:rFonts w:ascii="Times New Roman" w:eastAsia="Times New Roman" w:hAnsi="Times New Roman" w:cs="Times New Roman"/>
          <w:color w:val="000000"/>
          <w:sz w:val="21"/>
          <w:szCs w:val="21"/>
        </w:rPr>
        <w:t>: Parents and schools need to allow adequate time for each child to</w:t>
      </w:r>
      <w:r>
        <w:rPr>
          <w:rFonts w:ascii="Times New Roman" w:eastAsia="Times New Roman" w:hAnsi="Times New Roman" w:cs="Times New Roman"/>
          <w:color w:val="000000"/>
          <w:sz w:val="21"/>
          <w:szCs w:val="21"/>
        </w:rPr>
        <w:t xml:space="preserve"> </w:t>
      </w:r>
      <w:proofErr w:type="gramStart"/>
      <w:r>
        <w:rPr>
          <w:rFonts w:ascii="Times New Roman" w:eastAsia="Times New Roman" w:hAnsi="Times New Roman" w:cs="Times New Roman"/>
          <w:color w:val="000000"/>
          <w:sz w:val="21"/>
          <w:szCs w:val="21"/>
        </w:rPr>
        <w:t>grieve  in</w:t>
      </w:r>
      <w:proofErr w:type="gramEnd"/>
      <w:r>
        <w:rPr>
          <w:rFonts w:ascii="Times New Roman" w:eastAsia="Times New Roman" w:hAnsi="Times New Roman" w:cs="Times New Roman"/>
          <w:color w:val="000000"/>
          <w:sz w:val="21"/>
          <w:szCs w:val="21"/>
        </w:rPr>
        <w:t xml:space="preserve"> the manner that works for that child. Pressing children to resume “normal” activities without the chance </w:t>
      </w:r>
      <w:proofErr w:type="gramStart"/>
      <w:r>
        <w:rPr>
          <w:rFonts w:ascii="Times New Roman" w:eastAsia="Times New Roman" w:hAnsi="Times New Roman" w:cs="Times New Roman"/>
          <w:color w:val="000000"/>
          <w:sz w:val="21"/>
          <w:szCs w:val="21"/>
        </w:rPr>
        <w:t>to  deal</w:t>
      </w:r>
      <w:proofErr w:type="gramEnd"/>
      <w:r>
        <w:rPr>
          <w:rFonts w:ascii="Times New Roman" w:eastAsia="Times New Roman" w:hAnsi="Times New Roman" w:cs="Times New Roman"/>
          <w:color w:val="000000"/>
          <w:sz w:val="21"/>
          <w:szCs w:val="21"/>
        </w:rPr>
        <w:t xml:space="preserve"> with </w:t>
      </w:r>
      <w:r>
        <w:rPr>
          <w:rFonts w:ascii="Times New Roman" w:eastAsia="Times New Roman" w:hAnsi="Times New Roman" w:cs="Times New Roman"/>
          <w:color w:val="000000"/>
          <w:sz w:val="21"/>
          <w:szCs w:val="21"/>
        </w:rPr>
        <w:lastRenderedPageBreak/>
        <w:t xml:space="preserve">their emotional pain may prompt additional problems or negative reactions.  </w:t>
      </w:r>
    </w:p>
    <w:p w:rsidR="00C67F60" w:rsidRDefault="001C06FD">
      <w:pPr>
        <w:widowControl w:val="0"/>
        <w:pBdr>
          <w:top w:val="nil"/>
          <w:left w:val="nil"/>
          <w:bottom w:val="nil"/>
          <w:right w:val="nil"/>
          <w:between w:val="nil"/>
        </w:pBdr>
        <w:spacing w:before="317"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
    <w:p w:rsidR="00C67F60" w:rsidRDefault="001C06FD">
      <w:pPr>
        <w:widowControl w:val="0"/>
        <w:pBdr>
          <w:top w:val="nil"/>
          <w:left w:val="nil"/>
          <w:bottom w:val="nil"/>
          <w:right w:val="nil"/>
          <w:between w:val="nil"/>
        </w:pBdr>
        <w:spacing w:line="230" w:lineRule="auto"/>
        <w:ind w:left="375" w:right="207" w:hanging="352"/>
        <w:rPr>
          <w:rFonts w:ascii="Times New Roman" w:eastAsia="Times New Roman" w:hAnsi="Times New Roman" w:cs="Times New Roman"/>
          <w:color w:val="000000"/>
          <w:sz w:val="21"/>
          <w:szCs w:val="21"/>
        </w:rPr>
      </w:pPr>
      <w:r>
        <w:rPr>
          <w:rFonts w:ascii="Noto Sans Symbols" w:eastAsia="Noto Sans Symbols" w:hAnsi="Noto Sans Symbols" w:cs="Noto Sans Symbols"/>
          <w:color w:val="000000"/>
          <w:sz w:val="21"/>
          <w:szCs w:val="21"/>
        </w:rPr>
        <w:t xml:space="preserve">• </w:t>
      </w:r>
      <w:r>
        <w:rPr>
          <w:rFonts w:ascii="Times" w:eastAsia="Times" w:hAnsi="Times" w:cs="Times"/>
          <w:b/>
          <w:i/>
          <w:color w:val="000000"/>
          <w:sz w:val="21"/>
          <w:szCs w:val="21"/>
        </w:rPr>
        <w:t xml:space="preserve">Don’t lie or tell half-truths to children about the tragic event: </w:t>
      </w:r>
      <w:r>
        <w:rPr>
          <w:rFonts w:ascii="Times New Roman" w:eastAsia="Times New Roman" w:hAnsi="Times New Roman" w:cs="Times New Roman"/>
          <w:color w:val="000000"/>
          <w:sz w:val="21"/>
          <w:szCs w:val="21"/>
        </w:rPr>
        <w:t xml:space="preserve">Children are often bright and sensitive. They will see through false information and wonder why you do not trust them with the truth. Lies do not help </w:t>
      </w:r>
      <w:proofErr w:type="gramStart"/>
      <w:r>
        <w:rPr>
          <w:rFonts w:ascii="Times New Roman" w:eastAsia="Times New Roman" w:hAnsi="Times New Roman" w:cs="Times New Roman"/>
          <w:color w:val="000000"/>
          <w:sz w:val="21"/>
          <w:szCs w:val="21"/>
        </w:rPr>
        <w:t>the  child</w:t>
      </w:r>
      <w:proofErr w:type="gramEnd"/>
      <w:r>
        <w:rPr>
          <w:rFonts w:ascii="Times New Roman" w:eastAsia="Times New Roman" w:hAnsi="Times New Roman" w:cs="Times New Roman"/>
          <w:color w:val="000000"/>
          <w:sz w:val="21"/>
          <w:szCs w:val="21"/>
        </w:rPr>
        <w:t xml:space="preserve"> through the healing process </w:t>
      </w:r>
      <w:r>
        <w:rPr>
          <w:rFonts w:ascii="Times New Roman" w:eastAsia="Times New Roman" w:hAnsi="Times New Roman" w:cs="Times New Roman"/>
          <w:color w:val="000000"/>
          <w:sz w:val="21"/>
          <w:szCs w:val="21"/>
        </w:rPr>
        <w:t xml:space="preserve">or help develop effective coping strategies for life’s future tragedies or  losses.  </w:t>
      </w:r>
    </w:p>
    <w:p w:rsidR="00C67F60" w:rsidRDefault="001C06FD">
      <w:pPr>
        <w:widowControl w:val="0"/>
        <w:pBdr>
          <w:top w:val="nil"/>
          <w:left w:val="nil"/>
          <w:bottom w:val="nil"/>
          <w:right w:val="nil"/>
          <w:between w:val="nil"/>
        </w:pBdr>
        <w:spacing w:before="274" w:line="230" w:lineRule="auto"/>
        <w:ind w:left="22" w:right="53"/>
        <w:jc w:val="right"/>
        <w:rPr>
          <w:rFonts w:ascii="Times New Roman" w:eastAsia="Times New Roman" w:hAnsi="Times New Roman" w:cs="Times New Roman"/>
          <w:color w:val="000000"/>
          <w:sz w:val="21"/>
          <w:szCs w:val="21"/>
        </w:rPr>
      </w:pPr>
      <w:r>
        <w:rPr>
          <w:rFonts w:ascii="Noto Sans Symbols" w:eastAsia="Noto Sans Symbols" w:hAnsi="Noto Sans Symbols" w:cs="Noto Sans Symbols"/>
          <w:color w:val="000000"/>
          <w:sz w:val="21"/>
          <w:szCs w:val="21"/>
        </w:rPr>
        <w:t xml:space="preserve">• </w:t>
      </w:r>
      <w:r>
        <w:rPr>
          <w:rFonts w:ascii="Times" w:eastAsia="Times" w:hAnsi="Times" w:cs="Times"/>
          <w:b/>
          <w:i/>
          <w:color w:val="000000"/>
          <w:sz w:val="21"/>
          <w:szCs w:val="21"/>
        </w:rPr>
        <w:t>Help all children, regardless of age, to understand loss and death</w:t>
      </w:r>
      <w:r>
        <w:rPr>
          <w:rFonts w:ascii="Times" w:eastAsia="Times" w:hAnsi="Times" w:cs="Times"/>
          <w:i/>
          <w:color w:val="000000"/>
          <w:sz w:val="21"/>
          <w:szCs w:val="21"/>
        </w:rPr>
        <w:t xml:space="preserve">: </w:t>
      </w:r>
      <w:r>
        <w:rPr>
          <w:rFonts w:ascii="Times New Roman" w:eastAsia="Times New Roman" w:hAnsi="Times New Roman" w:cs="Times New Roman"/>
          <w:color w:val="000000"/>
          <w:sz w:val="21"/>
          <w:szCs w:val="21"/>
        </w:rPr>
        <w:t xml:space="preserve">Give the child information at the </w:t>
      </w:r>
      <w:proofErr w:type="gramStart"/>
      <w:r>
        <w:rPr>
          <w:rFonts w:ascii="Times New Roman" w:eastAsia="Times New Roman" w:hAnsi="Times New Roman" w:cs="Times New Roman"/>
          <w:color w:val="000000"/>
          <w:sz w:val="21"/>
          <w:szCs w:val="21"/>
        </w:rPr>
        <w:t>level  that</w:t>
      </w:r>
      <w:proofErr w:type="gramEnd"/>
      <w:r>
        <w:rPr>
          <w:rFonts w:ascii="Times New Roman" w:eastAsia="Times New Roman" w:hAnsi="Times New Roman" w:cs="Times New Roman"/>
          <w:color w:val="000000"/>
          <w:sz w:val="21"/>
          <w:szCs w:val="21"/>
        </w:rPr>
        <w:t xml:space="preserve"> he/she can understand. Allow the child to guide adults as to the need for more information or </w:t>
      </w:r>
      <w:proofErr w:type="gramStart"/>
      <w:r>
        <w:rPr>
          <w:rFonts w:ascii="Times New Roman" w:eastAsia="Times New Roman" w:hAnsi="Times New Roman" w:cs="Times New Roman"/>
          <w:color w:val="000000"/>
          <w:sz w:val="21"/>
          <w:szCs w:val="21"/>
        </w:rPr>
        <w:t>clarification  of</w:t>
      </w:r>
      <w:proofErr w:type="gramEnd"/>
      <w:r>
        <w:rPr>
          <w:rFonts w:ascii="Times New Roman" w:eastAsia="Times New Roman" w:hAnsi="Times New Roman" w:cs="Times New Roman"/>
          <w:color w:val="000000"/>
          <w:sz w:val="21"/>
          <w:szCs w:val="21"/>
        </w:rPr>
        <w:t xml:space="preserve"> the information presented. Loss and death are both part of the cycle of life that children need to</w:t>
      </w:r>
      <w:r>
        <w:rPr>
          <w:rFonts w:ascii="Times New Roman" w:eastAsia="Times New Roman" w:hAnsi="Times New Roman" w:cs="Times New Roman"/>
          <w:color w:val="000000"/>
          <w:sz w:val="21"/>
          <w:szCs w:val="21"/>
        </w:rPr>
        <w:t xml:space="preserve"> understand.  </w:t>
      </w:r>
    </w:p>
    <w:p w:rsidR="00C67F60" w:rsidRDefault="001C06FD">
      <w:pPr>
        <w:widowControl w:val="0"/>
        <w:pBdr>
          <w:top w:val="nil"/>
          <w:left w:val="nil"/>
          <w:bottom w:val="nil"/>
          <w:right w:val="nil"/>
          <w:between w:val="nil"/>
        </w:pBdr>
        <w:spacing w:before="273" w:line="230" w:lineRule="auto"/>
        <w:ind w:left="372" w:right="188" w:hanging="350"/>
        <w:rPr>
          <w:rFonts w:ascii="Times New Roman" w:eastAsia="Times New Roman" w:hAnsi="Times New Roman" w:cs="Times New Roman"/>
          <w:color w:val="000000"/>
          <w:sz w:val="21"/>
          <w:szCs w:val="21"/>
        </w:rPr>
      </w:pPr>
      <w:r>
        <w:rPr>
          <w:rFonts w:ascii="Noto Sans Symbols" w:eastAsia="Noto Sans Symbols" w:hAnsi="Noto Sans Symbols" w:cs="Noto Sans Symbols"/>
          <w:color w:val="000000"/>
          <w:sz w:val="21"/>
          <w:szCs w:val="21"/>
        </w:rPr>
        <w:t xml:space="preserve">• </w:t>
      </w:r>
      <w:r>
        <w:rPr>
          <w:rFonts w:ascii="Times" w:eastAsia="Times" w:hAnsi="Times" w:cs="Times"/>
          <w:b/>
          <w:i/>
          <w:color w:val="000000"/>
          <w:sz w:val="21"/>
          <w:szCs w:val="21"/>
        </w:rPr>
        <w:t>Encourage children to ask questions about loss and death</w:t>
      </w:r>
      <w:r>
        <w:rPr>
          <w:rFonts w:ascii="Times New Roman" w:eastAsia="Times New Roman" w:hAnsi="Times New Roman" w:cs="Times New Roman"/>
          <w:color w:val="000000"/>
          <w:sz w:val="21"/>
          <w:szCs w:val="21"/>
        </w:rPr>
        <w:t xml:space="preserve">: Adults need to be less anxious about </w:t>
      </w:r>
      <w:proofErr w:type="gramStart"/>
      <w:r>
        <w:rPr>
          <w:rFonts w:ascii="Times New Roman" w:eastAsia="Times New Roman" w:hAnsi="Times New Roman" w:cs="Times New Roman"/>
          <w:color w:val="000000"/>
          <w:sz w:val="21"/>
          <w:szCs w:val="21"/>
        </w:rPr>
        <w:t>not  knowing</w:t>
      </w:r>
      <w:proofErr w:type="gramEnd"/>
      <w:r>
        <w:rPr>
          <w:rFonts w:ascii="Times New Roman" w:eastAsia="Times New Roman" w:hAnsi="Times New Roman" w:cs="Times New Roman"/>
          <w:color w:val="000000"/>
          <w:sz w:val="21"/>
          <w:szCs w:val="21"/>
        </w:rPr>
        <w:t xml:space="preserve"> all the answers. Treat questions with respect and a willingness to help the child find his or her </w:t>
      </w:r>
      <w:proofErr w:type="gramStart"/>
      <w:r>
        <w:rPr>
          <w:rFonts w:ascii="Times New Roman" w:eastAsia="Times New Roman" w:hAnsi="Times New Roman" w:cs="Times New Roman"/>
          <w:color w:val="000000"/>
          <w:sz w:val="21"/>
          <w:szCs w:val="21"/>
        </w:rPr>
        <w:t>own  answers</w:t>
      </w:r>
      <w:proofErr w:type="gramEnd"/>
      <w:r>
        <w:rPr>
          <w:rFonts w:ascii="Times New Roman" w:eastAsia="Times New Roman" w:hAnsi="Times New Roman" w:cs="Times New Roman"/>
          <w:color w:val="000000"/>
          <w:sz w:val="21"/>
          <w:szCs w:val="21"/>
        </w:rPr>
        <w:t xml:space="preserve">.  </w:t>
      </w:r>
    </w:p>
    <w:p w:rsidR="00C67F60" w:rsidRDefault="001C06FD">
      <w:pPr>
        <w:widowControl w:val="0"/>
        <w:pBdr>
          <w:top w:val="nil"/>
          <w:left w:val="nil"/>
          <w:bottom w:val="nil"/>
          <w:right w:val="nil"/>
          <w:between w:val="nil"/>
        </w:pBdr>
        <w:spacing w:before="274" w:line="230" w:lineRule="auto"/>
        <w:ind w:left="379" w:right="267" w:hanging="356"/>
        <w:rPr>
          <w:rFonts w:ascii="Times New Roman" w:eastAsia="Times New Roman" w:hAnsi="Times New Roman" w:cs="Times New Roman"/>
          <w:color w:val="000000"/>
          <w:sz w:val="21"/>
          <w:szCs w:val="21"/>
        </w:rPr>
      </w:pPr>
      <w:r>
        <w:rPr>
          <w:rFonts w:ascii="Noto Sans Symbols" w:eastAsia="Noto Sans Symbols" w:hAnsi="Noto Sans Symbols" w:cs="Noto Sans Symbols"/>
          <w:color w:val="000000"/>
          <w:sz w:val="21"/>
          <w:szCs w:val="21"/>
        </w:rPr>
        <w:t xml:space="preserve">• </w:t>
      </w:r>
      <w:r>
        <w:rPr>
          <w:rFonts w:ascii="Times" w:eastAsia="Times" w:hAnsi="Times" w:cs="Times"/>
          <w:b/>
          <w:i/>
          <w:color w:val="000000"/>
          <w:sz w:val="21"/>
          <w:szCs w:val="21"/>
        </w:rPr>
        <w:t>Don’t assume that children always grieve in an orderly or predictable way</w:t>
      </w:r>
      <w:r>
        <w:rPr>
          <w:rFonts w:ascii="Times" w:eastAsia="Times" w:hAnsi="Times" w:cs="Times"/>
          <w:i/>
          <w:color w:val="000000"/>
          <w:sz w:val="21"/>
          <w:szCs w:val="21"/>
        </w:rPr>
        <w:t xml:space="preserve">: </w:t>
      </w:r>
      <w:r>
        <w:rPr>
          <w:rFonts w:ascii="Times New Roman" w:eastAsia="Times New Roman" w:hAnsi="Times New Roman" w:cs="Times New Roman"/>
          <w:color w:val="000000"/>
          <w:sz w:val="21"/>
          <w:szCs w:val="21"/>
        </w:rPr>
        <w:t xml:space="preserve">We all grieve in different ways and there is no one “correct” way for people to move through the grieving process.  </w:t>
      </w:r>
    </w:p>
    <w:p w:rsidR="00C67F60" w:rsidRDefault="001C06FD">
      <w:pPr>
        <w:widowControl w:val="0"/>
        <w:pBdr>
          <w:top w:val="nil"/>
          <w:left w:val="nil"/>
          <w:bottom w:val="nil"/>
          <w:right w:val="nil"/>
          <w:between w:val="nil"/>
        </w:pBdr>
        <w:spacing w:before="273" w:line="230" w:lineRule="auto"/>
        <w:ind w:left="376" w:right="218" w:hanging="354"/>
        <w:jc w:val="both"/>
        <w:rPr>
          <w:rFonts w:ascii="Times New Roman" w:eastAsia="Times New Roman" w:hAnsi="Times New Roman" w:cs="Times New Roman"/>
          <w:color w:val="000000"/>
          <w:sz w:val="21"/>
          <w:szCs w:val="21"/>
        </w:rPr>
      </w:pPr>
      <w:r>
        <w:rPr>
          <w:rFonts w:ascii="Noto Sans Symbols" w:eastAsia="Noto Sans Symbols" w:hAnsi="Noto Sans Symbols" w:cs="Noto Sans Symbols"/>
          <w:color w:val="000000"/>
          <w:sz w:val="21"/>
          <w:szCs w:val="21"/>
        </w:rPr>
        <w:t xml:space="preserve">• </w:t>
      </w:r>
      <w:r>
        <w:rPr>
          <w:rFonts w:ascii="Times" w:eastAsia="Times" w:hAnsi="Times" w:cs="Times"/>
          <w:b/>
          <w:i/>
          <w:color w:val="000000"/>
          <w:sz w:val="21"/>
          <w:szCs w:val="21"/>
        </w:rPr>
        <w:t>Let children know that you really want to understand what they</w:t>
      </w:r>
      <w:r>
        <w:rPr>
          <w:rFonts w:ascii="Times" w:eastAsia="Times" w:hAnsi="Times" w:cs="Times"/>
          <w:b/>
          <w:i/>
          <w:color w:val="000000"/>
          <w:sz w:val="21"/>
          <w:szCs w:val="21"/>
        </w:rPr>
        <w:t xml:space="preserve"> are feeling or what they need</w:t>
      </w:r>
      <w:r>
        <w:rPr>
          <w:rFonts w:ascii="Times" w:eastAsia="Times" w:hAnsi="Times" w:cs="Times"/>
          <w:i/>
          <w:color w:val="000000"/>
          <w:sz w:val="21"/>
          <w:szCs w:val="21"/>
        </w:rPr>
        <w:t xml:space="preserve">: </w:t>
      </w:r>
      <w:proofErr w:type="gramStart"/>
      <w:r>
        <w:rPr>
          <w:rFonts w:ascii="Times New Roman" w:eastAsia="Times New Roman" w:hAnsi="Times New Roman" w:cs="Times New Roman"/>
          <w:color w:val="000000"/>
          <w:sz w:val="21"/>
          <w:szCs w:val="21"/>
        </w:rPr>
        <w:t>Sometimes  children</w:t>
      </w:r>
      <w:proofErr w:type="gramEnd"/>
      <w:r>
        <w:rPr>
          <w:rFonts w:ascii="Times New Roman" w:eastAsia="Times New Roman" w:hAnsi="Times New Roman" w:cs="Times New Roman"/>
          <w:color w:val="000000"/>
          <w:sz w:val="21"/>
          <w:szCs w:val="21"/>
        </w:rPr>
        <w:t xml:space="preserve"> are upset but they cannot tell you what will be helpful. Giving them the time and encouragement </w:t>
      </w:r>
      <w:proofErr w:type="gramStart"/>
      <w:r>
        <w:rPr>
          <w:rFonts w:ascii="Times New Roman" w:eastAsia="Times New Roman" w:hAnsi="Times New Roman" w:cs="Times New Roman"/>
          <w:color w:val="000000"/>
          <w:sz w:val="21"/>
          <w:szCs w:val="21"/>
        </w:rPr>
        <w:t>to  share</w:t>
      </w:r>
      <w:proofErr w:type="gramEnd"/>
      <w:r>
        <w:rPr>
          <w:rFonts w:ascii="Times New Roman" w:eastAsia="Times New Roman" w:hAnsi="Times New Roman" w:cs="Times New Roman"/>
          <w:color w:val="000000"/>
          <w:sz w:val="21"/>
          <w:szCs w:val="21"/>
        </w:rPr>
        <w:t xml:space="preserve"> their feelings with you may enable them to sort out their feelings.  </w:t>
      </w:r>
    </w:p>
    <w:p w:rsidR="00C67F60" w:rsidRDefault="001C06FD">
      <w:pPr>
        <w:widowControl w:val="0"/>
        <w:pBdr>
          <w:top w:val="nil"/>
          <w:left w:val="nil"/>
          <w:bottom w:val="nil"/>
          <w:right w:val="nil"/>
          <w:between w:val="nil"/>
        </w:pBdr>
        <w:spacing w:before="274" w:line="230" w:lineRule="auto"/>
        <w:ind w:left="373" w:right="130" w:hanging="351"/>
        <w:jc w:val="both"/>
        <w:rPr>
          <w:rFonts w:ascii="Times New Roman" w:eastAsia="Times New Roman" w:hAnsi="Times New Roman" w:cs="Times New Roman"/>
          <w:color w:val="000000"/>
          <w:sz w:val="21"/>
          <w:szCs w:val="21"/>
        </w:rPr>
      </w:pPr>
      <w:r>
        <w:rPr>
          <w:rFonts w:ascii="Noto Sans Symbols" w:eastAsia="Noto Sans Symbols" w:hAnsi="Noto Sans Symbols" w:cs="Noto Sans Symbols"/>
          <w:color w:val="000000"/>
          <w:sz w:val="21"/>
          <w:szCs w:val="21"/>
        </w:rPr>
        <w:t xml:space="preserve">• </w:t>
      </w:r>
      <w:r>
        <w:rPr>
          <w:rFonts w:ascii="Times" w:eastAsia="Times" w:hAnsi="Times" w:cs="Times"/>
          <w:b/>
          <w:i/>
          <w:color w:val="000000"/>
          <w:sz w:val="21"/>
          <w:szCs w:val="21"/>
        </w:rPr>
        <w:t>Children will need long-lasting support</w:t>
      </w:r>
      <w:r>
        <w:rPr>
          <w:rFonts w:ascii="Times New Roman" w:eastAsia="Times New Roman" w:hAnsi="Times New Roman" w:cs="Times New Roman"/>
          <w:color w:val="000000"/>
          <w:sz w:val="21"/>
          <w:szCs w:val="21"/>
        </w:rPr>
        <w:t xml:space="preserve">: The more losses the child or adolescent suffers, the more difficult </w:t>
      </w:r>
      <w:proofErr w:type="gramStart"/>
      <w:r>
        <w:rPr>
          <w:rFonts w:ascii="Times New Roman" w:eastAsia="Times New Roman" w:hAnsi="Times New Roman" w:cs="Times New Roman"/>
          <w:color w:val="000000"/>
          <w:sz w:val="21"/>
          <w:szCs w:val="21"/>
        </w:rPr>
        <w:t>it  will</w:t>
      </w:r>
      <w:proofErr w:type="gramEnd"/>
      <w:r>
        <w:rPr>
          <w:rFonts w:ascii="Times New Roman" w:eastAsia="Times New Roman" w:hAnsi="Times New Roman" w:cs="Times New Roman"/>
          <w:color w:val="000000"/>
          <w:sz w:val="21"/>
          <w:szCs w:val="21"/>
        </w:rPr>
        <w:t xml:space="preserve"> be to recover. This is especially true if they have lost a parent who was their major source of support. Try to develop multiple supports </w:t>
      </w:r>
      <w:r>
        <w:rPr>
          <w:rFonts w:ascii="Times New Roman" w:eastAsia="Times New Roman" w:hAnsi="Times New Roman" w:cs="Times New Roman"/>
          <w:color w:val="000000"/>
          <w:sz w:val="21"/>
          <w:szCs w:val="21"/>
        </w:rPr>
        <w:t xml:space="preserve">for children who suffer significant losses.  </w:t>
      </w:r>
    </w:p>
    <w:p w:rsidR="00C67F60" w:rsidRDefault="001C06FD">
      <w:pPr>
        <w:widowControl w:val="0"/>
        <w:pBdr>
          <w:top w:val="nil"/>
          <w:left w:val="nil"/>
          <w:bottom w:val="nil"/>
          <w:right w:val="nil"/>
          <w:between w:val="nil"/>
        </w:pBdr>
        <w:spacing w:before="273" w:line="240" w:lineRule="auto"/>
        <w:ind w:left="22"/>
        <w:rPr>
          <w:rFonts w:ascii="Times New Roman" w:eastAsia="Times New Roman" w:hAnsi="Times New Roman" w:cs="Times New Roman"/>
          <w:color w:val="000000"/>
          <w:sz w:val="21"/>
          <w:szCs w:val="21"/>
        </w:rPr>
      </w:pPr>
      <w:r>
        <w:rPr>
          <w:rFonts w:ascii="Noto Sans Symbols" w:eastAsia="Noto Sans Symbols" w:hAnsi="Noto Sans Symbols" w:cs="Noto Sans Symbols"/>
          <w:color w:val="000000"/>
          <w:sz w:val="21"/>
          <w:szCs w:val="21"/>
        </w:rPr>
        <w:t xml:space="preserve">• </w:t>
      </w:r>
      <w:r>
        <w:rPr>
          <w:rFonts w:ascii="Times" w:eastAsia="Times" w:hAnsi="Times" w:cs="Times"/>
          <w:b/>
          <w:i/>
          <w:color w:val="000000"/>
          <w:sz w:val="21"/>
          <w:szCs w:val="21"/>
        </w:rPr>
        <w:t>Keep in mind that grief work is hard</w:t>
      </w:r>
      <w:r>
        <w:rPr>
          <w:rFonts w:ascii="Times New Roman" w:eastAsia="Times New Roman" w:hAnsi="Times New Roman" w:cs="Times New Roman"/>
          <w:color w:val="000000"/>
          <w:sz w:val="21"/>
          <w:szCs w:val="21"/>
        </w:rPr>
        <w:t xml:space="preserve">: It is hard work for adults and hard for children as well.  </w:t>
      </w:r>
    </w:p>
    <w:p w:rsidR="00C67F60" w:rsidRDefault="001C06FD">
      <w:pPr>
        <w:widowControl w:val="0"/>
        <w:pBdr>
          <w:top w:val="nil"/>
          <w:left w:val="nil"/>
          <w:bottom w:val="nil"/>
          <w:right w:val="nil"/>
          <w:between w:val="nil"/>
        </w:pBdr>
        <w:spacing w:before="265" w:line="230" w:lineRule="auto"/>
        <w:ind w:left="373" w:right="174" w:hanging="351"/>
        <w:rPr>
          <w:rFonts w:ascii="Times New Roman" w:eastAsia="Times New Roman" w:hAnsi="Times New Roman" w:cs="Times New Roman"/>
          <w:color w:val="000000"/>
          <w:sz w:val="21"/>
          <w:szCs w:val="21"/>
        </w:rPr>
      </w:pPr>
      <w:r>
        <w:rPr>
          <w:rFonts w:ascii="Noto Sans Symbols" w:eastAsia="Noto Sans Symbols" w:hAnsi="Noto Sans Symbols" w:cs="Noto Sans Symbols"/>
          <w:color w:val="000000"/>
          <w:sz w:val="21"/>
          <w:szCs w:val="21"/>
        </w:rPr>
        <w:t xml:space="preserve">• </w:t>
      </w:r>
      <w:r>
        <w:rPr>
          <w:rFonts w:ascii="Times" w:eastAsia="Times" w:hAnsi="Times" w:cs="Times"/>
          <w:b/>
          <w:i/>
          <w:color w:val="000000"/>
          <w:sz w:val="21"/>
          <w:szCs w:val="21"/>
        </w:rPr>
        <w:t>Understand that grief work is complicated</w:t>
      </w:r>
      <w:r>
        <w:rPr>
          <w:rFonts w:ascii="Times New Roman" w:eastAsia="Times New Roman" w:hAnsi="Times New Roman" w:cs="Times New Roman"/>
          <w:color w:val="000000"/>
          <w:sz w:val="21"/>
          <w:szCs w:val="21"/>
        </w:rPr>
        <w:t xml:space="preserve">: Deaths that result from a terrorist act or war can brings </w:t>
      </w:r>
      <w:proofErr w:type="gramStart"/>
      <w:r>
        <w:rPr>
          <w:rFonts w:ascii="Times New Roman" w:eastAsia="Times New Roman" w:hAnsi="Times New Roman" w:cs="Times New Roman"/>
          <w:color w:val="000000"/>
          <w:sz w:val="21"/>
          <w:szCs w:val="21"/>
        </w:rPr>
        <w:t xml:space="preserve">forth  </w:t>
      </w:r>
      <w:r>
        <w:rPr>
          <w:rFonts w:ascii="Times New Roman" w:eastAsia="Times New Roman" w:hAnsi="Times New Roman" w:cs="Times New Roman"/>
          <w:color w:val="000000"/>
          <w:sz w:val="21"/>
          <w:szCs w:val="21"/>
        </w:rPr>
        <w:t>many</w:t>
      </w:r>
      <w:proofErr w:type="gramEnd"/>
      <w:r>
        <w:rPr>
          <w:rFonts w:ascii="Times New Roman" w:eastAsia="Times New Roman" w:hAnsi="Times New Roman" w:cs="Times New Roman"/>
          <w:color w:val="000000"/>
          <w:sz w:val="21"/>
          <w:szCs w:val="21"/>
        </w:rPr>
        <w:t xml:space="preserve"> issues that are difficult, if not impossible, to comprehend. Grieving may also be complicated by a </w:t>
      </w:r>
      <w:proofErr w:type="gramStart"/>
      <w:r>
        <w:rPr>
          <w:rFonts w:ascii="Times New Roman" w:eastAsia="Times New Roman" w:hAnsi="Times New Roman" w:cs="Times New Roman"/>
          <w:color w:val="000000"/>
          <w:sz w:val="21"/>
          <w:szCs w:val="21"/>
        </w:rPr>
        <w:t>need  for</w:t>
      </w:r>
      <w:proofErr w:type="gramEnd"/>
      <w:r>
        <w:rPr>
          <w:rFonts w:ascii="Times New Roman" w:eastAsia="Times New Roman" w:hAnsi="Times New Roman" w:cs="Times New Roman"/>
          <w:color w:val="000000"/>
          <w:sz w:val="21"/>
          <w:szCs w:val="21"/>
        </w:rPr>
        <w:t xml:space="preserve"> vengeance or justice and by the lack of resolution of the current situation: the conflict may continue and  the nation may still feel at risk.</w:t>
      </w:r>
      <w:r>
        <w:rPr>
          <w:rFonts w:ascii="Times New Roman" w:eastAsia="Times New Roman" w:hAnsi="Times New Roman" w:cs="Times New Roman"/>
          <w:color w:val="000000"/>
          <w:sz w:val="21"/>
          <w:szCs w:val="21"/>
        </w:rPr>
        <w:t xml:space="preserve"> The sudden or violent nature of the death or the fact that some </w:t>
      </w:r>
      <w:proofErr w:type="gramStart"/>
      <w:r>
        <w:rPr>
          <w:rFonts w:ascii="Times New Roman" w:eastAsia="Times New Roman" w:hAnsi="Times New Roman" w:cs="Times New Roman"/>
          <w:color w:val="000000"/>
          <w:sz w:val="21"/>
          <w:szCs w:val="21"/>
        </w:rPr>
        <w:t>individuals  may</w:t>
      </w:r>
      <w:proofErr w:type="gramEnd"/>
      <w:r>
        <w:rPr>
          <w:rFonts w:ascii="Times New Roman" w:eastAsia="Times New Roman" w:hAnsi="Times New Roman" w:cs="Times New Roman"/>
          <w:color w:val="000000"/>
          <w:sz w:val="21"/>
          <w:szCs w:val="21"/>
        </w:rPr>
        <w:t xml:space="preserve"> be considered missing rather than dead can further complicate the grieving process.  </w:t>
      </w:r>
    </w:p>
    <w:p w:rsidR="00C67F60" w:rsidRDefault="001C06FD">
      <w:pPr>
        <w:widowControl w:val="0"/>
        <w:pBdr>
          <w:top w:val="nil"/>
          <w:left w:val="nil"/>
          <w:bottom w:val="nil"/>
          <w:right w:val="nil"/>
          <w:between w:val="nil"/>
        </w:pBdr>
        <w:spacing w:before="273" w:line="230" w:lineRule="auto"/>
        <w:ind w:left="375" w:right="445" w:hanging="353"/>
        <w:rPr>
          <w:rFonts w:ascii="Times New Roman" w:eastAsia="Times New Roman" w:hAnsi="Times New Roman" w:cs="Times New Roman"/>
          <w:color w:val="000000"/>
          <w:sz w:val="21"/>
          <w:szCs w:val="21"/>
        </w:rPr>
      </w:pPr>
      <w:r>
        <w:rPr>
          <w:rFonts w:ascii="Noto Sans Symbols" w:eastAsia="Noto Sans Symbols" w:hAnsi="Noto Sans Symbols" w:cs="Noto Sans Symbols"/>
          <w:color w:val="000000"/>
          <w:sz w:val="21"/>
          <w:szCs w:val="21"/>
        </w:rPr>
        <w:t xml:space="preserve">• </w:t>
      </w:r>
      <w:r>
        <w:rPr>
          <w:rFonts w:ascii="Times" w:eastAsia="Times" w:hAnsi="Times" w:cs="Times"/>
          <w:b/>
          <w:i/>
          <w:color w:val="000000"/>
          <w:sz w:val="21"/>
          <w:szCs w:val="21"/>
        </w:rPr>
        <w:t>Be aware of your own need to grieve</w:t>
      </w:r>
      <w:r>
        <w:rPr>
          <w:rFonts w:ascii="Times" w:eastAsia="Times" w:hAnsi="Times" w:cs="Times"/>
          <w:b/>
          <w:color w:val="000000"/>
          <w:sz w:val="21"/>
          <w:szCs w:val="21"/>
        </w:rPr>
        <w:t xml:space="preserve">: </w:t>
      </w:r>
      <w:r>
        <w:rPr>
          <w:rFonts w:ascii="Times New Roman" w:eastAsia="Times New Roman" w:hAnsi="Times New Roman" w:cs="Times New Roman"/>
          <w:color w:val="000000"/>
          <w:sz w:val="21"/>
          <w:szCs w:val="21"/>
        </w:rPr>
        <w:t xml:space="preserve">Focusing on the children in your care is important, but not at </w:t>
      </w:r>
      <w:proofErr w:type="gramStart"/>
      <w:r>
        <w:rPr>
          <w:rFonts w:ascii="Times New Roman" w:eastAsia="Times New Roman" w:hAnsi="Times New Roman" w:cs="Times New Roman"/>
          <w:color w:val="000000"/>
          <w:sz w:val="21"/>
          <w:szCs w:val="21"/>
        </w:rPr>
        <w:t>the  expense</w:t>
      </w:r>
      <w:proofErr w:type="gramEnd"/>
      <w:r>
        <w:rPr>
          <w:rFonts w:ascii="Times New Roman" w:eastAsia="Times New Roman" w:hAnsi="Times New Roman" w:cs="Times New Roman"/>
          <w:color w:val="000000"/>
          <w:sz w:val="21"/>
          <w:szCs w:val="21"/>
        </w:rPr>
        <w:t xml:space="preserve"> of your emotional needs. Adults who have lost a loved one will be far more able to help </w:t>
      </w:r>
      <w:proofErr w:type="gramStart"/>
      <w:r>
        <w:rPr>
          <w:rFonts w:ascii="Times New Roman" w:eastAsia="Times New Roman" w:hAnsi="Times New Roman" w:cs="Times New Roman"/>
          <w:color w:val="000000"/>
          <w:sz w:val="21"/>
          <w:szCs w:val="21"/>
        </w:rPr>
        <w:t>children  work</w:t>
      </w:r>
      <w:proofErr w:type="gramEnd"/>
      <w:r>
        <w:rPr>
          <w:rFonts w:ascii="Times New Roman" w:eastAsia="Times New Roman" w:hAnsi="Times New Roman" w:cs="Times New Roman"/>
          <w:color w:val="000000"/>
          <w:sz w:val="21"/>
          <w:szCs w:val="21"/>
        </w:rPr>
        <w:t xml:space="preserve"> through their grief if they get help themselves. For some families, it may be</w:t>
      </w:r>
      <w:r>
        <w:rPr>
          <w:rFonts w:ascii="Times New Roman" w:eastAsia="Times New Roman" w:hAnsi="Times New Roman" w:cs="Times New Roman"/>
          <w:color w:val="000000"/>
          <w:sz w:val="21"/>
          <w:szCs w:val="21"/>
        </w:rPr>
        <w:t xml:space="preserve"> important to seek family grief counseling, as well as individual sources of support.  </w:t>
      </w:r>
    </w:p>
    <w:p w:rsidR="00C67F60" w:rsidRDefault="001C06FD">
      <w:pPr>
        <w:widowControl w:val="0"/>
        <w:pBdr>
          <w:top w:val="nil"/>
          <w:left w:val="nil"/>
          <w:bottom w:val="nil"/>
          <w:right w:val="nil"/>
          <w:between w:val="nil"/>
        </w:pBdr>
        <w:spacing w:before="512" w:line="240" w:lineRule="auto"/>
        <w:ind w:left="14"/>
        <w:rPr>
          <w:rFonts w:ascii="Times" w:eastAsia="Times" w:hAnsi="Times" w:cs="Times"/>
          <w:b/>
          <w:color w:val="000000"/>
          <w:sz w:val="21"/>
          <w:szCs w:val="21"/>
        </w:rPr>
      </w:pPr>
      <w:r>
        <w:rPr>
          <w:rFonts w:ascii="Times" w:eastAsia="Times" w:hAnsi="Times" w:cs="Times"/>
          <w:b/>
          <w:color w:val="000000"/>
          <w:sz w:val="21"/>
          <w:szCs w:val="21"/>
        </w:rPr>
        <w:t xml:space="preserve">Developmental Phases in Understanding Death  </w:t>
      </w:r>
    </w:p>
    <w:p w:rsidR="00C67F60" w:rsidRDefault="001C06FD">
      <w:pPr>
        <w:widowControl w:val="0"/>
        <w:pBdr>
          <w:top w:val="nil"/>
          <w:left w:val="nil"/>
          <w:bottom w:val="nil"/>
          <w:right w:val="nil"/>
          <w:between w:val="nil"/>
        </w:pBdr>
        <w:spacing w:line="230" w:lineRule="auto"/>
        <w:ind w:left="12" w:right="153" w:firstLine="1"/>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It is important to recognize that all children are unique in their understanding of death and dying. </w:t>
      </w:r>
      <w:proofErr w:type="gramStart"/>
      <w:r>
        <w:rPr>
          <w:rFonts w:ascii="Times New Roman" w:eastAsia="Times New Roman" w:hAnsi="Times New Roman" w:cs="Times New Roman"/>
          <w:color w:val="000000"/>
          <w:sz w:val="21"/>
          <w:szCs w:val="21"/>
        </w:rPr>
        <w:t>This  understanding</w:t>
      </w:r>
      <w:proofErr w:type="gramEnd"/>
      <w:r>
        <w:rPr>
          <w:rFonts w:ascii="Times New Roman" w:eastAsia="Times New Roman" w:hAnsi="Times New Roman" w:cs="Times New Roman"/>
          <w:color w:val="000000"/>
          <w:sz w:val="21"/>
          <w:szCs w:val="21"/>
        </w:rPr>
        <w:t xml:space="preserve"> d</w:t>
      </w:r>
      <w:r>
        <w:rPr>
          <w:rFonts w:ascii="Times New Roman" w:eastAsia="Times New Roman" w:hAnsi="Times New Roman" w:cs="Times New Roman"/>
          <w:color w:val="000000"/>
          <w:sz w:val="21"/>
          <w:szCs w:val="21"/>
        </w:rPr>
        <w:t>epends on their developmental level, cognitive skills, personality characteristics, religious or  spiritual beliefs, teachings by parents and significant others, input from the media, and previous experiences with  death. Nonetheless, there are some genera</w:t>
      </w:r>
      <w:r>
        <w:rPr>
          <w:rFonts w:ascii="Times New Roman" w:eastAsia="Times New Roman" w:hAnsi="Times New Roman" w:cs="Times New Roman"/>
          <w:color w:val="000000"/>
          <w:sz w:val="21"/>
          <w:szCs w:val="21"/>
        </w:rPr>
        <w:t xml:space="preserve">l considerations that will be helpful in understanding how children </w:t>
      </w:r>
      <w:proofErr w:type="gramStart"/>
      <w:r>
        <w:rPr>
          <w:rFonts w:ascii="Times New Roman" w:eastAsia="Times New Roman" w:hAnsi="Times New Roman" w:cs="Times New Roman"/>
          <w:color w:val="000000"/>
          <w:sz w:val="21"/>
          <w:szCs w:val="21"/>
        </w:rPr>
        <w:t>and  adolescents</w:t>
      </w:r>
      <w:proofErr w:type="gramEnd"/>
      <w:r>
        <w:rPr>
          <w:rFonts w:ascii="Times New Roman" w:eastAsia="Times New Roman" w:hAnsi="Times New Roman" w:cs="Times New Roman"/>
          <w:color w:val="000000"/>
          <w:sz w:val="21"/>
          <w:szCs w:val="21"/>
        </w:rPr>
        <w:t xml:space="preserve"> experience and deal with death.  </w:t>
      </w:r>
    </w:p>
    <w:p w:rsidR="00C67F60" w:rsidRDefault="001C06FD">
      <w:pPr>
        <w:widowControl w:val="0"/>
        <w:pBdr>
          <w:top w:val="nil"/>
          <w:left w:val="nil"/>
          <w:bottom w:val="nil"/>
          <w:right w:val="nil"/>
          <w:between w:val="nil"/>
        </w:pBdr>
        <w:spacing w:before="274" w:line="230" w:lineRule="auto"/>
        <w:ind w:left="372" w:right="1311" w:hanging="350"/>
        <w:rPr>
          <w:rFonts w:ascii="Times New Roman" w:eastAsia="Times New Roman" w:hAnsi="Times New Roman" w:cs="Times New Roman"/>
          <w:color w:val="000000"/>
          <w:sz w:val="21"/>
          <w:szCs w:val="21"/>
        </w:rPr>
      </w:pPr>
      <w:r>
        <w:rPr>
          <w:rFonts w:ascii="Noto Sans Symbols" w:eastAsia="Noto Sans Symbols" w:hAnsi="Noto Sans Symbols" w:cs="Noto Sans Symbols"/>
          <w:color w:val="000000"/>
          <w:sz w:val="21"/>
          <w:szCs w:val="21"/>
        </w:rPr>
        <w:t xml:space="preserve">• </w:t>
      </w:r>
      <w:r>
        <w:rPr>
          <w:rFonts w:ascii="Times" w:eastAsia="Times" w:hAnsi="Times" w:cs="Times"/>
          <w:b/>
          <w:i/>
          <w:color w:val="000000"/>
          <w:sz w:val="21"/>
          <w:szCs w:val="21"/>
        </w:rPr>
        <w:t>Infants and Toddlers</w:t>
      </w:r>
      <w:r>
        <w:rPr>
          <w:rFonts w:ascii="Times New Roman" w:eastAsia="Times New Roman" w:hAnsi="Times New Roman" w:cs="Times New Roman"/>
          <w:color w:val="000000"/>
          <w:sz w:val="21"/>
          <w:szCs w:val="21"/>
        </w:rPr>
        <w:t xml:space="preserve">: The youngest children may perceive that adults are sad, but have no </w:t>
      </w:r>
      <w:proofErr w:type="gramStart"/>
      <w:r>
        <w:rPr>
          <w:rFonts w:ascii="Times New Roman" w:eastAsia="Times New Roman" w:hAnsi="Times New Roman" w:cs="Times New Roman"/>
          <w:color w:val="000000"/>
          <w:sz w:val="21"/>
          <w:szCs w:val="21"/>
        </w:rPr>
        <w:t>real  understanding</w:t>
      </w:r>
      <w:proofErr w:type="gramEnd"/>
      <w:r>
        <w:rPr>
          <w:rFonts w:ascii="Times New Roman" w:eastAsia="Times New Roman" w:hAnsi="Times New Roman" w:cs="Times New Roman"/>
          <w:color w:val="000000"/>
          <w:sz w:val="21"/>
          <w:szCs w:val="21"/>
        </w:rPr>
        <w:t xml:space="preserve"> of the meaning or significance of death.  </w:t>
      </w:r>
    </w:p>
    <w:p w:rsidR="00C67F60" w:rsidRDefault="001C06FD">
      <w:pPr>
        <w:widowControl w:val="0"/>
        <w:pBdr>
          <w:top w:val="nil"/>
          <w:left w:val="nil"/>
          <w:bottom w:val="nil"/>
          <w:right w:val="nil"/>
          <w:between w:val="nil"/>
        </w:pBdr>
        <w:spacing w:before="274" w:line="230" w:lineRule="auto"/>
        <w:ind w:left="22" w:right="131"/>
        <w:jc w:val="center"/>
        <w:rPr>
          <w:rFonts w:ascii="Times New Roman" w:eastAsia="Times New Roman" w:hAnsi="Times New Roman" w:cs="Times New Roman"/>
          <w:color w:val="000000"/>
          <w:sz w:val="21"/>
          <w:szCs w:val="21"/>
        </w:rPr>
      </w:pPr>
      <w:r>
        <w:rPr>
          <w:rFonts w:ascii="Noto Sans Symbols" w:eastAsia="Noto Sans Symbols" w:hAnsi="Noto Sans Symbols" w:cs="Noto Sans Symbols"/>
          <w:color w:val="000000"/>
          <w:sz w:val="21"/>
          <w:szCs w:val="21"/>
        </w:rPr>
        <w:t xml:space="preserve">• </w:t>
      </w:r>
      <w:r>
        <w:rPr>
          <w:rFonts w:ascii="Times" w:eastAsia="Times" w:hAnsi="Times" w:cs="Times"/>
          <w:b/>
          <w:i/>
          <w:color w:val="000000"/>
          <w:sz w:val="21"/>
          <w:szCs w:val="21"/>
        </w:rPr>
        <w:t>Preschoolers</w:t>
      </w:r>
      <w:r>
        <w:rPr>
          <w:rFonts w:ascii="Times New Roman" w:eastAsia="Times New Roman" w:hAnsi="Times New Roman" w:cs="Times New Roman"/>
          <w:color w:val="000000"/>
          <w:sz w:val="21"/>
          <w:szCs w:val="21"/>
        </w:rPr>
        <w:t xml:space="preserve">: Young children may deny death as a formal event and may see death as reversible. They may interpret </w:t>
      </w:r>
      <w:r>
        <w:rPr>
          <w:rFonts w:ascii="Times New Roman" w:eastAsia="Times New Roman" w:hAnsi="Times New Roman" w:cs="Times New Roman"/>
          <w:color w:val="000000"/>
          <w:sz w:val="21"/>
          <w:szCs w:val="21"/>
        </w:rPr>
        <w:lastRenderedPageBreak/>
        <w:t>death a</w:t>
      </w:r>
      <w:r>
        <w:rPr>
          <w:rFonts w:ascii="Times New Roman" w:eastAsia="Times New Roman" w:hAnsi="Times New Roman" w:cs="Times New Roman"/>
          <w:color w:val="000000"/>
          <w:sz w:val="21"/>
          <w:szCs w:val="21"/>
        </w:rPr>
        <w:t xml:space="preserve">s a separation, not a permanent condition. Preschool and even early elementary children may link certain events and magical thinking with the causes of death. For instance, as a result of the World </w:t>
      </w:r>
      <w:proofErr w:type="gramStart"/>
      <w:r>
        <w:rPr>
          <w:rFonts w:ascii="Times New Roman" w:eastAsia="Times New Roman" w:hAnsi="Times New Roman" w:cs="Times New Roman"/>
          <w:color w:val="000000"/>
          <w:sz w:val="21"/>
          <w:szCs w:val="21"/>
        </w:rPr>
        <w:t>Trade  Center</w:t>
      </w:r>
      <w:proofErr w:type="gramEnd"/>
      <w:r>
        <w:rPr>
          <w:rFonts w:ascii="Times New Roman" w:eastAsia="Times New Roman" w:hAnsi="Times New Roman" w:cs="Times New Roman"/>
          <w:color w:val="000000"/>
          <w:sz w:val="21"/>
          <w:szCs w:val="21"/>
        </w:rPr>
        <w:t xml:space="preserve"> disaster, some children may imagine that goi</w:t>
      </w:r>
      <w:r>
        <w:rPr>
          <w:rFonts w:ascii="Times New Roman" w:eastAsia="Times New Roman" w:hAnsi="Times New Roman" w:cs="Times New Roman"/>
          <w:color w:val="000000"/>
          <w:sz w:val="21"/>
          <w:szCs w:val="21"/>
        </w:rPr>
        <w:t xml:space="preserve">ng into tall buildings may cause someone’s death.  </w:t>
      </w:r>
    </w:p>
    <w:p w:rsidR="00C67F60" w:rsidRDefault="001C06FD">
      <w:pPr>
        <w:widowControl w:val="0"/>
        <w:pBdr>
          <w:top w:val="nil"/>
          <w:left w:val="nil"/>
          <w:bottom w:val="nil"/>
          <w:right w:val="nil"/>
          <w:between w:val="nil"/>
        </w:pBdr>
        <w:spacing w:before="186"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
    <w:p w:rsidR="00C67F60" w:rsidRDefault="001C06FD">
      <w:pPr>
        <w:widowControl w:val="0"/>
        <w:pBdr>
          <w:top w:val="nil"/>
          <w:left w:val="nil"/>
          <w:bottom w:val="nil"/>
          <w:right w:val="nil"/>
          <w:between w:val="nil"/>
        </w:pBdr>
        <w:spacing w:line="230" w:lineRule="auto"/>
        <w:ind w:left="372" w:right="170" w:hanging="349"/>
        <w:rPr>
          <w:rFonts w:ascii="Times New Roman" w:eastAsia="Times New Roman" w:hAnsi="Times New Roman" w:cs="Times New Roman"/>
          <w:color w:val="000000"/>
          <w:sz w:val="21"/>
          <w:szCs w:val="21"/>
        </w:rPr>
      </w:pPr>
      <w:r>
        <w:rPr>
          <w:rFonts w:ascii="Noto Sans Symbols" w:eastAsia="Noto Sans Symbols" w:hAnsi="Noto Sans Symbols" w:cs="Noto Sans Symbols"/>
          <w:color w:val="000000"/>
          <w:sz w:val="21"/>
          <w:szCs w:val="21"/>
        </w:rPr>
        <w:t xml:space="preserve">• </w:t>
      </w:r>
      <w:r>
        <w:rPr>
          <w:rFonts w:ascii="Times" w:eastAsia="Times" w:hAnsi="Times" w:cs="Times"/>
          <w:b/>
          <w:i/>
          <w:color w:val="000000"/>
          <w:sz w:val="21"/>
          <w:szCs w:val="21"/>
        </w:rPr>
        <w:t>Early Elementary School</w:t>
      </w:r>
      <w:r>
        <w:rPr>
          <w:rFonts w:ascii="Times New Roman" w:eastAsia="Times New Roman" w:hAnsi="Times New Roman" w:cs="Times New Roman"/>
          <w:color w:val="000000"/>
          <w:sz w:val="21"/>
          <w:szCs w:val="21"/>
        </w:rPr>
        <w:t xml:space="preserve">: Children at this age (approximately 5-9) start to comprehend the finality of death.  They begin to understand that certain circumstances may result in death. They can see that, if large </w:t>
      </w:r>
      <w:proofErr w:type="gramStart"/>
      <w:r>
        <w:rPr>
          <w:rFonts w:ascii="Times New Roman" w:eastAsia="Times New Roman" w:hAnsi="Times New Roman" w:cs="Times New Roman"/>
          <w:color w:val="000000"/>
          <w:sz w:val="21"/>
          <w:szCs w:val="21"/>
        </w:rPr>
        <w:t>planes  crash</w:t>
      </w:r>
      <w:proofErr w:type="gramEnd"/>
      <w:r>
        <w:rPr>
          <w:rFonts w:ascii="Times New Roman" w:eastAsia="Times New Roman" w:hAnsi="Times New Roman" w:cs="Times New Roman"/>
          <w:color w:val="000000"/>
          <w:sz w:val="21"/>
          <w:szCs w:val="21"/>
        </w:rPr>
        <w:t xml:space="preserve"> into buildings, people in the planes and buildings wil</w:t>
      </w:r>
      <w:r>
        <w:rPr>
          <w:rFonts w:ascii="Times New Roman" w:eastAsia="Times New Roman" w:hAnsi="Times New Roman" w:cs="Times New Roman"/>
          <w:color w:val="000000"/>
          <w:sz w:val="21"/>
          <w:szCs w:val="21"/>
        </w:rPr>
        <w:t xml:space="preserve">l be killed. In case of war images, young </w:t>
      </w:r>
      <w:proofErr w:type="gramStart"/>
      <w:r>
        <w:rPr>
          <w:rFonts w:ascii="Times New Roman" w:eastAsia="Times New Roman" w:hAnsi="Times New Roman" w:cs="Times New Roman"/>
          <w:color w:val="000000"/>
          <w:sz w:val="21"/>
          <w:szCs w:val="21"/>
        </w:rPr>
        <w:t>children  may</w:t>
      </w:r>
      <w:proofErr w:type="gramEnd"/>
      <w:r>
        <w:rPr>
          <w:rFonts w:ascii="Times New Roman" w:eastAsia="Times New Roman" w:hAnsi="Times New Roman" w:cs="Times New Roman"/>
          <w:color w:val="000000"/>
          <w:sz w:val="21"/>
          <w:szCs w:val="21"/>
        </w:rPr>
        <w:t xml:space="preserve"> not be able to differentiate between what they see on television, and what might happen in their own  neighborhood. However, they may over-generalize, particularly at ages 5-6—if jet planes don’t fly,</w:t>
      </w:r>
      <w:r>
        <w:rPr>
          <w:rFonts w:ascii="Times New Roman" w:eastAsia="Times New Roman" w:hAnsi="Times New Roman" w:cs="Times New Roman"/>
          <w:color w:val="000000"/>
          <w:sz w:val="21"/>
          <w:szCs w:val="21"/>
        </w:rPr>
        <w:t xml:space="preserve"> </w:t>
      </w:r>
      <w:proofErr w:type="gramStart"/>
      <w:r>
        <w:rPr>
          <w:rFonts w:ascii="Times New Roman" w:eastAsia="Times New Roman" w:hAnsi="Times New Roman" w:cs="Times New Roman"/>
          <w:color w:val="000000"/>
          <w:sz w:val="21"/>
          <w:szCs w:val="21"/>
        </w:rPr>
        <w:t>then  people</w:t>
      </w:r>
      <w:proofErr w:type="gramEnd"/>
      <w:r>
        <w:rPr>
          <w:rFonts w:ascii="Times New Roman" w:eastAsia="Times New Roman" w:hAnsi="Times New Roman" w:cs="Times New Roman"/>
          <w:color w:val="000000"/>
          <w:sz w:val="21"/>
          <w:szCs w:val="21"/>
        </w:rPr>
        <w:t xml:space="preserve"> don’t die. At this age, death is perceived as something that happens to others, not to oneself or one’s family.  </w:t>
      </w:r>
    </w:p>
    <w:p w:rsidR="00C67F60" w:rsidRDefault="001C06FD">
      <w:pPr>
        <w:widowControl w:val="0"/>
        <w:pBdr>
          <w:top w:val="nil"/>
          <w:left w:val="nil"/>
          <w:bottom w:val="nil"/>
          <w:right w:val="nil"/>
          <w:between w:val="nil"/>
        </w:pBdr>
        <w:spacing w:before="273" w:line="230" w:lineRule="auto"/>
        <w:ind w:left="355" w:right="98" w:hanging="333"/>
        <w:rPr>
          <w:rFonts w:ascii="Times New Roman" w:eastAsia="Times New Roman" w:hAnsi="Times New Roman" w:cs="Times New Roman"/>
          <w:color w:val="000000"/>
          <w:sz w:val="21"/>
          <w:szCs w:val="21"/>
        </w:rPr>
      </w:pPr>
      <w:r>
        <w:rPr>
          <w:rFonts w:ascii="Noto Sans Symbols" w:eastAsia="Noto Sans Symbols" w:hAnsi="Noto Sans Symbols" w:cs="Noto Sans Symbols"/>
          <w:color w:val="000000"/>
          <w:sz w:val="21"/>
          <w:szCs w:val="21"/>
        </w:rPr>
        <w:t xml:space="preserve">• </w:t>
      </w:r>
      <w:r>
        <w:rPr>
          <w:rFonts w:ascii="Times" w:eastAsia="Times" w:hAnsi="Times" w:cs="Times"/>
          <w:b/>
          <w:i/>
          <w:color w:val="000000"/>
          <w:sz w:val="21"/>
          <w:szCs w:val="21"/>
        </w:rPr>
        <w:t>Middle School</w:t>
      </w:r>
      <w:r>
        <w:rPr>
          <w:rFonts w:ascii="Times New Roman" w:eastAsia="Times New Roman" w:hAnsi="Times New Roman" w:cs="Times New Roman"/>
          <w:color w:val="000000"/>
          <w:sz w:val="21"/>
          <w:szCs w:val="21"/>
        </w:rPr>
        <w:t xml:space="preserve">: Children at this level have the cognitive understanding to comprehend death as a final </w:t>
      </w:r>
      <w:proofErr w:type="gramStart"/>
      <w:r>
        <w:rPr>
          <w:rFonts w:ascii="Times New Roman" w:eastAsia="Times New Roman" w:hAnsi="Times New Roman" w:cs="Times New Roman"/>
          <w:color w:val="000000"/>
          <w:sz w:val="21"/>
          <w:szCs w:val="21"/>
        </w:rPr>
        <w:t>event  that</w:t>
      </w:r>
      <w:proofErr w:type="gramEnd"/>
      <w:r>
        <w:rPr>
          <w:rFonts w:ascii="Times New Roman" w:eastAsia="Times New Roman" w:hAnsi="Times New Roman" w:cs="Times New Roman"/>
          <w:color w:val="000000"/>
          <w:sz w:val="21"/>
          <w:szCs w:val="21"/>
        </w:rPr>
        <w:t xml:space="preserve"> results in t</w:t>
      </w:r>
      <w:r>
        <w:rPr>
          <w:rFonts w:ascii="Times New Roman" w:eastAsia="Times New Roman" w:hAnsi="Times New Roman" w:cs="Times New Roman"/>
          <w:color w:val="000000"/>
          <w:sz w:val="21"/>
          <w:szCs w:val="21"/>
        </w:rPr>
        <w:t xml:space="preserve">he cessation of all bodily functions. They may not fully grasp the abstract concepts </w:t>
      </w:r>
      <w:proofErr w:type="gramStart"/>
      <w:r>
        <w:rPr>
          <w:rFonts w:ascii="Times New Roman" w:eastAsia="Times New Roman" w:hAnsi="Times New Roman" w:cs="Times New Roman"/>
          <w:color w:val="000000"/>
          <w:sz w:val="21"/>
          <w:szCs w:val="21"/>
        </w:rPr>
        <w:t>discussed  by</w:t>
      </w:r>
      <w:proofErr w:type="gramEnd"/>
      <w:r>
        <w:rPr>
          <w:rFonts w:ascii="Times New Roman" w:eastAsia="Times New Roman" w:hAnsi="Times New Roman" w:cs="Times New Roman"/>
          <w:color w:val="000000"/>
          <w:sz w:val="21"/>
          <w:szCs w:val="21"/>
        </w:rPr>
        <w:t xml:space="preserve"> adults or on the TV news but are likely to be guided in their thinking by a concrete understanding of  justice. They may experience a variety of feelings and</w:t>
      </w:r>
      <w:r>
        <w:rPr>
          <w:rFonts w:ascii="Times New Roman" w:eastAsia="Times New Roman" w:hAnsi="Times New Roman" w:cs="Times New Roman"/>
          <w:color w:val="000000"/>
          <w:sz w:val="21"/>
          <w:szCs w:val="21"/>
        </w:rPr>
        <w:t xml:space="preserve"> emotions, and their expressions may include acting </w:t>
      </w:r>
      <w:proofErr w:type="gramStart"/>
      <w:r>
        <w:rPr>
          <w:rFonts w:ascii="Times New Roman" w:eastAsia="Times New Roman" w:hAnsi="Times New Roman" w:cs="Times New Roman"/>
          <w:color w:val="000000"/>
          <w:sz w:val="21"/>
          <w:szCs w:val="21"/>
        </w:rPr>
        <w:t>out  or</w:t>
      </w:r>
      <w:proofErr w:type="gramEnd"/>
      <w:r>
        <w:rPr>
          <w:rFonts w:ascii="Times New Roman" w:eastAsia="Times New Roman" w:hAnsi="Times New Roman" w:cs="Times New Roman"/>
          <w:color w:val="000000"/>
          <w:sz w:val="21"/>
          <w:szCs w:val="21"/>
        </w:rPr>
        <w:t xml:space="preserve"> self-injurious behaviors as a means of coping with their anger, vengeance and despair.  </w:t>
      </w:r>
    </w:p>
    <w:p w:rsidR="00C67F60" w:rsidRDefault="001C06FD">
      <w:pPr>
        <w:widowControl w:val="0"/>
        <w:pBdr>
          <w:top w:val="nil"/>
          <w:left w:val="nil"/>
          <w:bottom w:val="nil"/>
          <w:right w:val="nil"/>
          <w:between w:val="nil"/>
        </w:pBdr>
        <w:spacing w:before="274" w:line="230" w:lineRule="auto"/>
        <w:ind w:left="373" w:right="237" w:hanging="351"/>
        <w:rPr>
          <w:rFonts w:ascii="Times New Roman" w:eastAsia="Times New Roman" w:hAnsi="Times New Roman" w:cs="Times New Roman"/>
          <w:color w:val="000000"/>
          <w:sz w:val="21"/>
          <w:szCs w:val="21"/>
        </w:rPr>
      </w:pPr>
      <w:r>
        <w:rPr>
          <w:rFonts w:ascii="Noto Sans Symbols" w:eastAsia="Noto Sans Symbols" w:hAnsi="Noto Sans Symbols" w:cs="Noto Sans Symbols"/>
          <w:color w:val="000000"/>
          <w:sz w:val="21"/>
          <w:szCs w:val="21"/>
        </w:rPr>
        <w:t xml:space="preserve">• </w:t>
      </w:r>
      <w:r>
        <w:rPr>
          <w:rFonts w:ascii="Times" w:eastAsia="Times" w:hAnsi="Times" w:cs="Times"/>
          <w:b/>
          <w:i/>
          <w:color w:val="000000"/>
          <w:sz w:val="21"/>
          <w:szCs w:val="21"/>
        </w:rPr>
        <w:t>High School</w:t>
      </w:r>
      <w:r>
        <w:rPr>
          <w:rFonts w:ascii="Times New Roman" w:eastAsia="Times New Roman" w:hAnsi="Times New Roman" w:cs="Times New Roman"/>
          <w:color w:val="000000"/>
          <w:sz w:val="21"/>
          <w:szCs w:val="21"/>
        </w:rPr>
        <w:t xml:space="preserve">: Most teens will fully grasp the meaning of death in circumstances such as an </w:t>
      </w:r>
      <w:proofErr w:type="gramStart"/>
      <w:r>
        <w:rPr>
          <w:rFonts w:ascii="Times New Roman" w:eastAsia="Times New Roman" w:hAnsi="Times New Roman" w:cs="Times New Roman"/>
          <w:color w:val="000000"/>
          <w:sz w:val="21"/>
          <w:szCs w:val="21"/>
        </w:rPr>
        <w:t>automobile  acc</w:t>
      </w:r>
      <w:r>
        <w:rPr>
          <w:rFonts w:ascii="Times New Roman" w:eastAsia="Times New Roman" w:hAnsi="Times New Roman" w:cs="Times New Roman"/>
          <w:color w:val="000000"/>
          <w:sz w:val="21"/>
          <w:szCs w:val="21"/>
        </w:rPr>
        <w:t>ident</w:t>
      </w:r>
      <w:proofErr w:type="gramEnd"/>
      <w:r>
        <w:rPr>
          <w:rFonts w:ascii="Times New Roman" w:eastAsia="Times New Roman" w:hAnsi="Times New Roman" w:cs="Times New Roman"/>
          <w:color w:val="000000"/>
          <w:sz w:val="21"/>
          <w:szCs w:val="21"/>
        </w:rPr>
        <w:t xml:space="preserve">, illness and even the World Trade Center or Pentagon disasters. They may seek out friends </w:t>
      </w:r>
      <w:proofErr w:type="gramStart"/>
      <w:r>
        <w:rPr>
          <w:rFonts w:ascii="Times New Roman" w:eastAsia="Times New Roman" w:hAnsi="Times New Roman" w:cs="Times New Roman"/>
          <w:color w:val="000000"/>
          <w:sz w:val="21"/>
          <w:szCs w:val="21"/>
        </w:rPr>
        <w:t>and  family</w:t>
      </w:r>
      <w:proofErr w:type="gramEnd"/>
      <w:r>
        <w:rPr>
          <w:rFonts w:ascii="Times New Roman" w:eastAsia="Times New Roman" w:hAnsi="Times New Roman" w:cs="Times New Roman"/>
          <w:color w:val="000000"/>
          <w:sz w:val="21"/>
          <w:szCs w:val="21"/>
        </w:rPr>
        <w:t xml:space="preserve"> for comfort or they may withdraw to deal with their grief. Teens (as well as some younger </w:t>
      </w:r>
      <w:proofErr w:type="gramStart"/>
      <w:r>
        <w:rPr>
          <w:rFonts w:ascii="Times New Roman" w:eastAsia="Times New Roman" w:hAnsi="Times New Roman" w:cs="Times New Roman"/>
          <w:color w:val="000000"/>
          <w:sz w:val="21"/>
          <w:szCs w:val="21"/>
        </w:rPr>
        <w:t>children)  with</w:t>
      </w:r>
      <w:proofErr w:type="gramEnd"/>
      <w:r>
        <w:rPr>
          <w:rFonts w:ascii="Times New Roman" w:eastAsia="Times New Roman" w:hAnsi="Times New Roman" w:cs="Times New Roman"/>
          <w:color w:val="000000"/>
          <w:sz w:val="21"/>
          <w:szCs w:val="21"/>
        </w:rPr>
        <w:t xml:space="preserve"> a history of depression, suicidal behavior</w:t>
      </w:r>
      <w:r>
        <w:rPr>
          <w:rFonts w:ascii="Times New Roman" w:eastAsia="Times New Roman" w:hAnsi="Times New Roman" w:cs="Times New Roman"/>
          <w:color w:val="000000"/>
          <w:sz w:val="21"/>
          <w:szCs w:val="21"/>
        </w:rPr>
        <w:t xml:space="preserve"> and chemical dependency are at particular risk for prolonged  and serious grief reactions and may need more careful attention from home and school during these difficult  times.  </w:t>
      </w:r>
    </w:p>
    <w:p w:rsidR="00C67F60" w:rsidRDefault="001C06FD">
      <w:pPr>
        <w:widowControl w:val="0"/>
        <w:pBdr>
          <w:top w:val="nil"/>
          <w:left w:val="nil"/>
          <w:bottom w:val="nil"/>
          <w:right w:val="nil"/>
          <w:between w:val="nil"/>
        </w:pBdr>
        <w:spacing w:before="259" w:line="240" w:lineRule="auto"/>
        <w:ind w:left="17"/>
        <w:rPr>
          <w:rFonts w:ascii="Times" w:eastAsia="Times" w:hAnsi="Times" w:cs="Times"/>
          <w:b/>
          <w:color w:val="000000"/>
          <w:sz w:val="21"/>
          <w:szCs w:val="21"/>
        </w:rPr>
      </w:pPr>
      <w:r>
        <w:rPr>
          <w:rFonts w:ascii="Times" w:eastAsia="Times" w:hAnsi="Times" w:cs="Times"/>
          <w:b/>
          <w:color w:val="000000"/>
          <w:sz w:val="21"/>
          <w:szCs w:val="21"/>
        </w:rPr>
        <w:t xml:space="preserve">Tips for Children and Teens with Grieving Friends and Classmates  </w:t>
      </w:r>
    </w:p>
    <w:p w:rsidR="00C67F60" w:rsidRDefault="001C06FD">
      <w:pPr>
        <w:widowControl w:val="0"/>
        <w:pBdr>
          <w:top w:val="nil"/>
          <w:left w:val="nil"/>
          <w:bottom w:val="nil"/>
          <w:right w:val="nil"/>
          <w:between w:val="nil"/>
        </w:pBdr>
        <w:spacing w:line="230" w:lineRule="auto"/>
        <w:ind w:left="13" w:right="78" w:firstLine="6"/>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Seeing a friend try to cope with a loss may scare or upset children who have had little or no experience with </w:t>
      </w:r>
      <w:proofErr w:type="gramStart"/>
      <w:r>
        <w:rPr>
          <w:rFonts w:ascii="Times New Roman" w:eastAsia="Times New Roman" w:hAnsi="Times New Roman" w:cs="Times New Roman"/>
          <w:color w:val="000000"/>
          <w:sz w:val="21"/>
          <w:szCs w:val="21"/>
        </w:rPr>
        <w:t>death  and</w:t>
      </w:r>
      <w:proofErr w:type="gramEnd"/>
      <w:r>
        <w:rPr>
          <w:rFonts w:ascii="Times New Roman" w:eastAsia="Times New Roman" w:hAnsi="Times New Roman" w:cs="Times New Roman"/>
          <w:color w:val="000000"/>
          <w:sz w:val="21"/>
          <w:szCs w:val="21"/>
        </w:rPr>
        <w:t xml:space="preserve"> grieving. Following are some suggestions teachers and parents can provide to children and youth to deal </w:t>
      </w:r>
      <w:proofErr w:type="gramStart"/>
      <w:r>
        <w:rPr>
          <w:rFonts w:ascii="Times New Roman" w:eastAsia="Times New Roman" w:hAnsi="Times New Roman" w:cs="Times New Roman"/>
          <w:color w:val="000000"/>
          <w:sz w:val="21"/>
          <w:szCs w:val="21"/>
        </w:rPr>
        <w:t>with  this</w:t>
      </w:r>
      <w:proofErr w:type="gramEnd"/>
      <w:r>
        <w:rPr>
          <w:rFonts w:ascii="Times New Roman" w:eastAsia="Times New Roman" w:hAnsi="Times New Roman" w:cs="Times New Roman"/>
          <w:color w:val="000000"/>
          <w:sz w:val="21"/>
          <w:szCs w:val="21"/>
        </w:rPr>
        <w:t xml:space="preserve"> “secondary” loss.  </w:t>
      </w:r>
    </w:p>
    <w:p w:rsidR="00C67F60" w:rsidRDefault="001C06FD">
      <w:pPr>
        <w:widowControl w:val="0"/>
        <w:pBdr>
          <w:top w:val="nil"/>
          <w:left w:val="nil"/>
          <w:bottom w:val="nil"/>
          <w:right w:val="nil"/>
          <w:between w:val="nil"/>
        </w:pBdr>
        <w:spacing w:before="273" w:line="230" w:lineRule="auto"/>
        <w:ind w:left="379" w:right="299" w:hanging="356"/>
        <w:rPr>
          <w:rFonts w:ascii="Times New Roman" w:eastAsia="Times New Roman" w:hAnsi="Times New Roman" w:cs="Times New Roman"/>
          <w:color w:val="000000"/>
          <w:sz w:val="21"/>
          <w:szCs w:val="21"/>
        </w:rPr>
      </w:pPr>
      <w:r>
        <w:rPr>
          <w:rFonts w:ascii="Noto Sans Symbols" w:eastAsia="Noto Sans Symbols" w:hAnsi="Noto Sans Symbols" w:cs="Noto Sans Symbols"/>
          <w:color w:val="000000"/>
          <w:sz w:val="21"/>
          <w:szCs w:val="21"/>
        </w:rPr>
        <w:t xml:space="preserve">• </w:t>
      </w:r>
      <w:r>
        <w:rPr>
          <w:rFonts w:ascii="Times New Roman" w:eastAsia="Times New Roman" w:hAnsi="Times New Roman" w:cs="Times New Roman"/>
          <w:color w:val="000000"/>
          <w:sz w:val="21"/>
          <w:szCs w:val="21"/>
        </w:rPr>
        <w:t xml:space="preserve">Particularly with younger children, it will be important to help clarify their understanding of death. See </w:t>
      </w:r>
      <w:proofErr w:type="gramStart"/>
      <w:r>
        <w:rPr>
          <w:rFonts w:ascii="Times New Roman" w:eastAsia="Times New Roman" w:hAnsi="Times New Roman" w:cs="Times New Roman"/>
          <w:color w:val="000000"/>
          <w:sz w:val="21"/>
          <w:szCs w:val="21"/>
        </w:rPr>
        <w:t>tips  above</w:t>
      </w:r>
      <w:proofErr w:type="gramEnd"/>
      <w:r>
        <w:rPr>
          <w:rFonts w:ascii="Times New Roman" w:eastAsia="Times New Roman" w:hAnsi="Times New Roman" w:cs="Times New Roman"/>
          <w:color w:val="000000"/>
          <w:sz w:val="21"/>
          <w:szCs w:val="21"/>
        </w:rPr>
        <w:t xml:space="preserve"> under “helping children cope.”  </w:t>
      </w:r>
    </w:p>
    <w:p w:rsidR="00C67F60" w:rsidRDefault="001C06FD">
      <w:pPr>
        <w:widowControl w:val="0"/>
        <w:pBdr>
          <w:top w:val="nil"/>
          <w:left w:val="nil"/>
          <w:bottom w:val="nil"/>
          <w:right w:val="nil"/>
          <w:between w:val="nil"/>
        </w:pBdr>
        <w:spacing w:before="274" w:line="230" w:lineRule="auto"/>
        <w:ind w:left="371" w:right="62" w:hanging="349"/>
        <w:rPr>
          <w:rFonts w:ascii="Times New Roman" w:eastAsia="Times New Roman" w:hAnsi="Times New Roman" w:cs="Times New Roman"/>
          <w:color w:val="000000"/>
          <w:sz w:val="21"/>
          <w:szCs w:val="21"/>
        </w:rPr>
      </w:pPr>
      <w:r>
        <w:rPr>
          <w:rFonts w:ascii="Noto Sans Symbols" w:eastAsia="Noto Sans Symbols" w:hAnsi="Noto Sans Symbols" w:cs="Noto Sans Symbols"/>
          <w:color w:val="000000"/>
          <w:sz w:val="21"/>
          <w:szCs w:val="21"/>
        </w:rPr>
        <w:t xml:space="preserve">• </w:t>
      </w:r>
      <w:r>
        <w:rPr>
          <w:rFonts w:ascii="Times New Roman" w:eastAsia="Times New Roman" w:hAnsi="Times New Roman" w:cs="Times New Roman"/>
          <w:color w:val="000000"/>
          <w:sz w:val="21"/>
          <w:szCs w:val="21"/>
        </w:rPr>
        <w:t xml:space="preserve">Seeing their classmates’ reactions to loss may bring about some fears of losing their own parents or </w:t>
      </w:r>
      <w:proofErr w:type="gramStart"/>
      <w:r>
        <w:rPr>
          <w:rFonts w:ascii="Times New Roman" w:eastAsia="Times New Roman" w:hAnsi="Times New Roman" w:cs="Times New Roman"/>
          <w:color w:val="000000"/>
          <w:sz w:val="21"/>
          <w:szCs w:val="21"/>
        </w:rPr>
        <w:t>siblings,  particularly</w:t>
      </w:r>
      <w:proofErr w:type="gramEnd"/>
      <w:r>
        <w:rPr>
          <w:rFonts w:ascii="Times New Roman" w:eastAsia="Times New Roman" w:hAnsi="Times New Roman" w:cs="Times New Roman"/>
          <w:color w:val="000000"/>
          <w:sz w:val="21"/>
          <w:szCs w:val="21"/>
        </w:rPr>
        <w:t xml:space="preserve"> for students who have family in the military or other risk related professions. Children </w:t>
      </w:r>
      <w:proofErr w:type="gramStart"/>
      <w:r>
        <w:rPr>
          <w:rFonts w:ascii="Times New Roman" w:eastAsia="Times New Roman" w:hAnsi="Times New Roman" w:cs="Times New Roman"/>
          <w:color w:val="000000"/>
          <w:sz w:val="21"/>
          <w:szCs w:val="21"/>
        </w:rPr>
        <w:t>need  reassurance</w:t>
      </w:r>
      <w:proofErr w:type="gramEnd"/>
      <w:r>
        <w:rPr>
          <w:rFonts w:ascii="Times New Roman" w:eastAsia="Times New Roman" w:hAnsi="Times New Roman" w:cs="Times New Roman"/>
          <w:color w:val="000000"/>
          <w:sz w:val="21"/>
          <w:szCs w:val="21"/>
        </w:rPr>
        <w:t xml:space="preserve"> from caregivers and teac</w:t>
      </w:r>
      <w:r>
        <w:rPr>
          <w:rFonts w:ascii="Times New Roman" w:eastAsia="Times New Roman" w:hAnsi="Times New Roman" w:cs="Times New Roman"/>
          <w:color w:val="000000"/>
          <w:sz w:val="21"/>
          <w:szCs w:val="21"/>
        </w:rPr>
        <w:t xml:space="preserve">hers that their own families are safe. For children who have </w:t>
      </w:r>
      <w:proofErr w:type="gramStart"/>
      <w:r>
        <w:rPr>
          <w:rFonts w:ascii="Times New Roman" w:eastAsia="Times New Roman" w:hAnsi="Times New Roman" w:cs="Times New Roman"/>
          <w:color w:val="000000"/>
          <w:sz w:val="21"/>
          <w:szCs w:val="21"/>
        </w:rPr>
        <w:t>experienced  their</w:t>
      </w:r>
      <w:proofErr w:type="gramEnd"/>
      <w:r>
        <w:rPr>
          <w:rFonts w:ascii="Times New Roman" w:eastAsia="Times New Roman" w:hAnsi="Times New Roman" w:cs="Times New Roman"/>
          <w:color w:val="000000"/>
          <w:sz w:val="21"/>
          <w:szCs w:val="21"/>
        </w:rPr>
        <w:t xml:space="preserve"> own loss (previous death of a parent, grandparent, sibling), observing the grief of a friend can bring back  painful memories. These children are at greater risk for developing</w:t>
      </w:r>
      <w:r>
        <w:rPr>
          <w:rFonts w:ascii="Times New Roman" w:eastAsia="Times New Roman" w:hAnsi="Times New Roman" w:cs="Times New Roman"/>
          <w:color w:val="000000"/>
          <w:sz w:val="21"/>
          <w:szCs w:val="21"/>
        </w:rPr>
        <w:t xml:space="preserve"> more serious stress reactions and </w:t>
      </w:r>
      <w:proofErr w:type="gramStart"/>
      <w:r>
        <w:rPr>
          <w:rFonts w:ascii="Times New Roman" w:eastAsia="Times New Roman" w:hAnsi="Times New Roman" w:cs="Times New Roman"/>
          <w:color w:val="000000"/>
          <w:sz w:val="21"/>
          <w:szCs w:val="21"/>
        </w:rPr>
        <w:t>should  be</w:t>
      </w:r>
      <w:proofErr w:type="gramEnd"/>
      <w:r>
        <w:rPr>
          <w:rFonts w:ascii="Times New Roman" w:eastAsia="Times New Roman" w:hAnsi="Times New Roman" w:cs="Times New Roman"/>
          <w:color w:val="000000"/>
          <w:sz w:val="21"/>
          <w:szCs w:val="21"/>
        </w:rPr>
        <w:t xml:space="preserve"> given extra support as needed.  </w:t>
      </w:r>
    </w:p>
    <w:p w:rsidR="00C67F60" w:rsidRDefault="001C06FD">
      <w:pPr>
        <w:widowControl w:val="0"/>
        <w:pBdr>
          <w:top w:val="nil"/>
          <w:left w:val="nil"/>
          <w:bottom w:val="nil"/>
          <w:right w:val="nil"/>
          <w:between w:val="nil"/>
        </w:pBdr>
        <w:spacing w:before="274" w:line="230" w:lineRule="auto"/>
        <w:ind w:left="372" w:right="152" w:hanging="349"/>
        <w:rPr>
          <w:rFonts w:ascii="Times New Roman" w:eastAsia="Times New Roman" w:hAnsi="Times New Roman" w:cs="Times New Roman"/>
          <w:color w:val="000000"/>
          <w:sz w:val="21"/>
          <w:szCs w:val="21"/>
        </w:rPr>
      </w:pPr>
      <w:r>
        <w:rPr>
          <w:rFonts w:ascii="Noto Sans Symbols" w:eastAsia="Noto Sans Symbols" w:hAnsi="Noto Sans Symbols" w:cs="Noto Sans Symbols"/>
          <w:color w:val="000000"/>
          <w:sz w:val="21"/>
          <w:szCs w:val="21"/>
        </w:rPr>
        <w:t xml:space="preserve">• </w:t>
      </w:r>
      <w:r>
        <w:rPr>
          <w:rFonts w:ascii="Times New Roman" w:eastAsia="Times New Roman" w:hAnsi="Times New Roman" w:cs="Times New Roman"/>
          <w:color w:val="000000"/>
          <w:sz w:val="21"/>
          <w:szCs w:val="21"/>
        </w:rPr>
        <w:t xml:space="preserve">Children (and many adults) need help in communicating condolence or comfort messages. Provide </w:t>
      </w:r>
      <w:proofErr w:type="gramStart"/>
      <w:r>
        <w:rPr>
          <w:rFonts w:ascii="Times New Roman" w:eastAsia="Times New Roman" w:hAnsi="Times New Roman" w:cs="Times New Roman"/>
          <w:color w:val="000000"/>
          <w:sz w:val="21"/>
          <w:szCs w:val="21"/>
        </w:rPr>
        <w:t>children  with</w:t>
      </w:r>
      <w:proofErr w:type="gramEnd"/>
      <w:r>
        <w:rPr>
          <w:rFonts w:ascii="Times New Roman" w:eastAsia="Times New Roman" w:hAnsi="Times New Roman" w:cs="Times New Roman"/>
          <w:color w:val="000000"/>
          <w:sz w:val="21"/>
          <w:szCs w:val="21"/>
        </w:rPr>
        <w:t xml:space="preserve"> age-appropriate guidance for supporting their peers. Help them dec</w:t>
      </w:r>
      <w:r>
        <w:rPr>
          <w:rFonts w:ascii="Times New Roman" w:eastAsia="Times New Roman" w:hAnsi="Times New Roman" w:cs="Times New Roman"/>
          <w:color w:val="000000"/>
          <w:sz w:val="21"/>
          <w:szCs w:val="21"/>
        </w:rPr>
        <w:t xml:space="preserve">ide what to say (e.g., “Steve, I am </w:t>
      </w:r>
      <w:proofErr w:type="gramStart"/>
      <w:r>
        <w:rPr>
          <w:rFonts w:ascii="Times New Roman" w:eastAsia="Times New Roman" w:hAnsi="Times New Roman" w:cs="Times New Roman"/>
          <w:color w:val="000000"/>
          <w:sz w:val="21"/>
          <w:szCs w:val="21"/>
        </w:rPr>
        <w:t>so  sorry</w:t>
      </w:r>
      <w:proofErr w:type="gramEnd"/>
      <w:r>
        <w:rPr>
          <w:rFonts w:ascii="Times New Roman" w:eastAsia="Times New Roman" w:hAnsi="Times New Roman" w:cs="Times New Roman"/>
          <w:color w:val="000000"/>
          <w:sz w:val="21"/>
          <w:szCs w:val="21"/>
        </w:rPr>
        <w:t xml:space="preserve"> about your father. I know you will miss him very much. Let me know if I can help you with your </w:t>
      </w:r>
      <w:proofErr w:type="gramStart"/>
      <w:r>
        <w:rPr>
          <w:rFonts w:ascii="Times New Roman" w:eastAsia="Times New Roman" w:hAnsi="Times New Roman" w:cs="Times New Roman"/>
          <w:color w:val="000000"/>
          <w:sz w:val="21"/>
          <w:szCs w:val="21"/>
        </w:rPr>
        <w:t>paper  route</w:t>
      </w:r>
      <w:proofErr w:type="gramEnd"/>
      <w:r>
        <w:rPr>
          <w:rFonts w:ascii="Times New Roman" w:eastAsia="Times New Roman" w:hAnsi="Times New Roman" w:cs="Times New Roman"/>
          <w:color w:val="000000"/>
          <w:sz w:val="21"/>
          <w:szCs w:val="21"/>
        </w:rPr>
        <w:t xml:space="preserve">….”) and what to expect (see “expressions of grief” above).  </w:t>
      </w:r>
    </w:p>
    <w:p w:rsidR="00C67F60" w:rsidRDefault="001C06FD">
      <w:pPr>
        <w:widowControl w:val="0"/>
        <w:pBdr>
          <w:top w:val="nil"/>
          <w:left w:val="nil"/>
          <w:bottom w:val="nil"/>
          <w:right w:val="nil"/>
          <w:between w:val="nil"/>
        </w:pBdr>
        <w:spacing w:before="273" w:line="230" w:lineRule="auto"/>
        <w:ind w:left="377" w:right="183" w:hanging="354"/>
        <w:rPr>
          <w:rFonts w:ascii="Times New Roman" w:eastAsia="Times New Roman" w:hAnsi="Times New Roman" w:cs="Times New Roman"/>
          <w:color w:val="000000"/>
          <w:sz w:val="21"/>
          <w:szCs w:val="21"/>
        </w:rPr>
      </w:pPr>
      <w:r>
        <w:rPr>
          <w:rFonts w:ascii="Noto Sans Symbols" w:eastAsia="Noto Sans Symbols" w:hAnsi="Noto Sans Symbols" w:cs="Noto Sans Symbols"/>
          <w:color w:val="000000"/>
          <w:sz w:val="21"/>
          <w:szCs w:val="21"/>
        </w:rPr>
        <w:t xml:space="preserve">• </w:t>
      </w:r>
      <w:r>
        <w:rPr>
          <w:rFonts w:ascii="Times New Roman" w:eastAsia="Times New Roman" w:hAnsi="Times New Roman" w:cs="Times New Roman"/>
          <w:color w:val="000000"/>
          <w:sz w:val="21"/>
          <w:szCs w:val="21"/>
        </w:rPr>
        <w:t>Help children anticipate some changes i</w:t>
      </w:r>
      <w:r>
        <w:rPr>
          <w:rFonts w:ascii="Times New Roman" w:eastAsia="Times New Roman" w:hAnsi="Times New Roman" w:cs="Times New Roman"/>
          <w:color w:val="000000"/>
          <w:sz w:val="21"/>
          <w:szCs w:val="21"/>
        </w:rPr>
        <w:t xml:space="preserve">n friends’ behavior. It is important that children understand that </w:t>
      </w:r>
      <w:proofErr w:type="gramStart"/>
      <w:r>
        <w:rPr>
          <w:rFonts w:ascii="Times New Roman" w:eastAsia="Times New Roman" w:hAnsi="Times New Roman" w:cs="Times New Roman"/>
          <w:color w:val="000000"/>
          <w:sz w:val="21"/>
          <w:szCs w:val="21"/>
        </w:rPr>
        <w:t>their  grieving</w:t>
      </w:r>
      <w:proofErr w:type="gramEnd"/>
      <w:r>
        <w:rPr>
          <w:rFonts w:ascii="Times New Roman" w:eastAsia="Times New Roman" w:hAnsi="Times New Roman" w:cs="Times New Roman"/>
          <w:color w:val="000000"/>
          <w:sz w:val="21"/>
          <w:szCs w:val="21"/>
        </w:rPr>
        <w:t xml:space="preserve"> friends may act differently, may withdraw from their friends for a while, might seem angry or very sad, etc., but that this does not mean a lasting change in their relations</w:t>
      </w:r>
      <w:r>
        <w:rPr>
          <w:rFonts w:ascii="Times New Roman" w:eastAsia="Times New Roman" w:hAnsi="Times New Roman" w:cs="Times New Roman"/>
          <w:color w:val="000000"/>
          <w:sz w:val="21"/>
          <w:szCs w:val="21"/>
        </w:rPr>
        <w:t xml:space="preserve">hip. </w:t>
      </w:r>
    </w:p>
    <w:p w:rsidR="00C67F60" w:rsidRDefault="001C06FD">
      <w:pPr>
        <w:widowControl w:val="0"/>
        <w:pBdr>
          <w:top w:val="nil"/>
          <w:left w:val="nil"/>
          <w:bottom w:val="nil"/>
          <w:right w:val="nil"/>
          <w:between w:val="nil"/>
        </w:pBdr>
        <w:spacing w:before="274" w:line="230" w:lineRule="auto"/>
        <w:ind w:left="376" w:right="315" w:hanging="354"/>
        <w:rPr>
          <w:rFonts w:ascii="Times New Roman" w:eastAsia="Times New Roman" w:hAnsi="Times New Roman" w:cs="Times New Roman"/>
          <w:color w:val="000000"/>
          <w:sz w:val="21"/>
          <w:szCs w:val="21"/>
        </w:rPr>
      </w:pPr>
      <w:r>
        <w:rPr>
          <w:rFonts w:ascii="Noto Sans Symbols" w:eastAsia="Noto Sans Symbols" w:hAnsi="Noto Sans Symbols" w:cs="Noto Sans Symbols"/>
          <w:color w:val="000000"/>
          <w:sz w:val="21"/>
          <w:szCs w:val="21"/>
        </w:rPr>
        <w:t xml:space="preserve">• </w:t>
      </w:r>
      <w:r>
        <w:rPr>
          <w:rFonts w:ascii="Times New Roman" w:eastAsia="Times New Roman" w:hAnsi="Times New Roman" w:cs="Times New Roman"/>
          <w:color w:val="000000"/>
          <w:sz w:val="21"/>
          <w:szCs w:val="21"/>
        </w:rPr>
        <w:t xml:space="preserve">Explain to children that their “regular” friendship may be an important source of support for friends </w:t>
      </w:r>
      <w:proofErr w:type="gramStart"/>
      <w:r>
        <w:rPr>
          <w:rFonts w:ascii="Times New Roman" w:eastAsia="Times New Roman" w:hAnsi="Times New Roman" w:cs="Times New Roman"/>
          <w:color w:val="000000"/>
          <w:sz w:val="21"/>
          <w:szCs w:val="21"/>
        </w:rPr>
        <w:t>and  classmates</w:t>
      </w:r>
      <w:proofErr w:type="gramEnd"/>
      <w:r>
        <w:rPr>
          <w:rFonts w:ascii="Times New Roman" w:eastAsia="Times New Roman" w:hAnsi="Times New Roman" w:cs="Times New Roman"/>
          <w:color w:val="000000"/>
          <w:sz w:val="21"/>
          <w:szCs w:val="21"/>
        </w:rPr>
        <w:t xml:space="preserve">. Even normal social activities such as inviting a friend over to play, going to the park, </w:t>
      </w:r>
      <w:proofErr w:type="gramStart"/>
      <w:r>
        <w:rPr>
          <w:rFonts w:ascii="Times New Roman" w:eastAsia="Times New Roman" w:hAnsi="Times New Roman" w:cs="Times New Roman"/>
          <w:color w:val="000000"/>
          <w:sz w:val="21"/>
          <w:szCs w:val="21"/>
        </w:rPr>
        <w:t>playing  sports</w:t>
      </w:r>
      <w:proofErr w:type="gramEnd"/>
      <w:r>
        <w:rPr>
          <w:rFonts w:ascii="Times New Roman" w:eastAsia="Times New Roman" w:hAnsi="Times New Roman" w:cs="Times New Roman"/>
          <w:color w:val="000000"/>
          <w:sz w:val="21"/>
          <w:szCs w:val="21"/>
        </w:rPr>
        <w:t xml:space="preserve">, watching a movie, or a trip to </w:t>
      </w:r>
      <w:r>
        <w:rPr>
          <w:rFonts w:ascii="Times New Roman" w:eastAsia="Times New Roman" w:hAnsi="Times New Roman" w:cs="Times New Roman"/>
          <w:color w:val="000000"/>
          <w:sz w:val="21"/>
          <w:szCs w:val="21"/>
        </w:rPr>
        <w:t xml:space="preserve">the mall may offer a much needed distraction and sense of connection  and normalcy.  </w:t>
      </w:r>
    </w:p>
    <w:p w:rsidR="00C67F60" w:rsidRDefault="001C06FD">
      <w:pPr>
        <w:widowControl w:val="0"/>
        <w:pBdr>
          <w:top w:val="nil"/>
          <w:left w:val="nil"/>
          <w:bottom w:val="nil"/>
          <w:right w:val="nil"/>
          <w:between w:val="nil"/>
        </w:pBdr>
        <w:spacing w:before="274" w:line="230" w:lineRule="auto"/>
        <w:ind w:left="376" w:right="606" w:hanging="354"/>
        <w:rPr>
          <w:rFonts w:ascii="Times New Roman" w:eastAsia="Times New Roman" w:hAnsi="Times New Roman" w:cs="Times New Roman"/>
          <w:color w:val="000000"/>
          <w:sz w:val="21"/>
          <w:szCs w:val="21"/>
        </w:rPr>
      </w:pPr>
      <w:r>
        <w:rPr>
          <w:rFonts w:ascii="Noto Sans Symbols" w:eastAsia="Noto Sans Symbols" w:hAnsi="Noto Sans Symbols" w:cs="Noto Sans Symbols"/>
          <w:color w:val="000000"/>
          <w:sz w:val="21"/>
          <w:szCs w:val="21"/>
        </w:rPr>
        <w:lastRenderedPageBreak/>
        <w:t xml:space="preserve">• </w:t>
      </w:r>
      <w:r>
        <w:rPr>
          <w:rFonts w:ascii="Times New Roman" w:eastAsia="Times New Roman" w:hAnsi="Times New Roman" w:cs="Times New Roman"/>
          <w:color w:val="000000"/>
          <w:sz w:val="21"/>
          <w:szCs w:val="21"/>
        </w:rPr>
        <w:t xml:space="preserve">Children need to have some options for providing support—it will help them deal with their fears </w:t>
      </w:r>
      <w:proofErr w:type="gramStart"/>
      <w:r>
        <w:rPr>
          <w:rFonts w:ascii="Times New Roman" w:eastAsia="Times New Roman" w:hAnsi="Times New Roman" w:cs="Times New Roman"/>
          <w:color w:val="000000"/>
          <w:sz w:val="21"/>
          <w:szCs w:val="21"/>
        </w:rPr>
        <w:t>and  concerns</w:t>
      </w:r>
      <w:proofErr w:type="gramEnd"/>
      <w:r>
        <w:rPr>
          <w:rFonts w:ascii="Times New Roman" w:eastAsia="Times New Roman" w:hAnsi="Times New Roman" w:cs="Times New Roman"/>
          <w:color w:val="000000"/>
          <w:sz w:val="21"/>
          <w:szCs w:val="21"/>
        </w:rPr>
        <w:t xml:space="preserve"> if they have some concrete actions that they can take to </w:t>
      </w:r>
      <w:r>
        <w:rPr>
          <w:rFonts w:ascii="Times New Roman" w:eastAsia="Times New Roman" w:hAnsi="Times New Roman" w:cs="Times New Roman"/>
          <w:color w:val="000000"/>
          <w:sz w:val="21"/>
          <w:szCs w:val="21"/>
        </w:rPr>
        <w:t xml:space="preserve">help. Suggest making cards, drawings,  </w:t>
      </w:r>
    </w:p>
    <w:p w:rsidR="00C67F60" w:rsidRDefault="001C06FD">
      <w:pPr>
        <w:widowControl w:val="0"/>
        <w:pBdr>
          <w:top w:val="nil"/>
          <w:left w:val="nil"/>
          <w:bottom w:val="nil"/>
          <w:right w:val="nil"/>
          <w:between w:val="nil"/>
        </w:pBdr>
        <w:spacing w:before="216"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p>
    <w:p w:rsidR="00C67F60" w:rsidRDefault="001C06FD">
      <w:pPr>
        <w:widowControl w:val="0"/>
        <w:pBdr>
          <w:top w:val="nil"/>
          <w:left w:val="nil"/>
          <w:bottom w:val="nil"/>
          <w:right w:val="nil"/>
          <w:between w:val="nil"/>
        </w:pBdr>
        <w:spacing w:line="230" w:lineRule="auto"/>
        <w:ind w:left="376" w:right="754" w:hanging="3"/>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helping with chores or homework, etc. Older teens might offer to help the family with some </w:t>
      </w:r>
      <w:proofErr w:type="gramStart"/>
      <w:r>
        <w:rPr>
          <w:rFonts w:ascii="Times New Roman" w:eastAsia="Times New Roman" w:hAnsi="Times New Roman" w:cs="Times New Roman"/>
          <w:color w:val="000000"/>
          <w:sz w:val="21"/>
          <w:szCs w:val="21"/>
        </w:rPr>
        <w:t>shopping,  cleaning</w:t>
      </w:r>
      <w:proofErr w:type="gramEnd"/>
      <w:r>
        <w:rPr>
          <w:rFonts w:ascii="Times New Roman" w:eastAsia="Times New Roman" w:hAnsi="Times New Roman" w:cs="Times New Roman"/>
          <w:color w:val="000000"/>
          <w:sz w:val="21"/>
          <w:szCs w:val="21"/>
        </w:rPr>
        <w:t xml:space="preserve">, errands, etc., or with babysitting for younger children. </w:t>
      </w:r>
    </w:p>
    <w:p w:rsidR="00C67F60" w:rsidRDefault="001C06FD">
      <w:pPr>
        <w:widowControl w:val="0"/>
        <w:pBdr>
          <w:top w:val="nil"/>
          <w:left w:val="nil"/>
          <w:bottom w:val="nil"/>
          <w:right w:val="nil"/>
          <w:between w:val="nil"/>
        </w:pBdr>
        <w:spacing w:before="273" w:line="230" w:lineRule="auto"/>
        <w:ind w:left="374" w:right="182" w:hanging="352"/>
        <w:rPr>
          <w:rFonts w:ascii="Times New Roman" w:eastAsia="Times New Roman" w:hAnsi="Times New Roman" w:cs="Times New Roman"/>
          <w:color w:val="000000"/>
          <w:sz w:val="21"/>
          <w:szCs w:val="21"/>
        </w:rPr>
      </w:pPr>
      <w:r>
        <w:rPr>
          <w:rFonts w:ascii="Noto Sans Symbols" w:eastAsia="Noto Sans Symbols" w:hAnsi="Noto Sans Symbols" w:cs="Noto Sans Symbols"/>
          <w:color w:val="000000"/>
          <w:sz w:val="21"/>
          <w:szCs w:val="21"/>
        </w:rPr>
        <w:t xml:space="preserve">• </w:t>
      </w:r>
      <w:r>
        <w:rPr>
          <w:rFonts w:ascii="Times New Roman" w:eastAsia="Times New Roman" w:hAnsi="Times New Roman" w:cs="Times New Roman"/>
          <w:color w:val="000000"/>
          <w:sz w:val="21"/>
          <w:szCs w:val="21"/>
        </w:rPr>
        <w:t xml:space="preserve">Encourage children who are worried about a friend to talk to a caring adult. This can help alleviate their </w:t>
      </w:r>
      <w:proofErr w:type="gramStart"/>
      <w:r>
        <w:rPr>
          <w:rFonts w:ascii="Times New Roman" w:eastAsia="Times New Roman" w:hAnsi="Times New Roman" w:cs="Times New Roman"/>
          <w:color w:val="000000"/>
          <w:sz w:val="21"/>
          <w:szCs w:val="21"/>
        </w:rPr>
        <w:t>own  concern</w:t>
      </w:r>
      <w:proofErr w:type="gramEnd"/>
      <w:r>
        <w:rPr>
          <w:rFonts w:ascii="Times New Roman" w:eastAsia="Times New Roman" w:hAnsi="Times New Roman" w:cs="Times New Roman"/>
          <w:color w:val="000000"/>
          <w:sz w:val="21"/>
          <w:szCs w:val="21"/>
        </w:rPr>
        <w:t xml:space="preserve"> or potential sense of responsibility for making their friend feel better. Children may also </w:t>
      </w:r>
      <w:proofErr w:type="gramStart"/>
      <w:r>
        <w:rPr>
          <w:rFonts w:ascii="Times New Roman" w:eastAsia="Times New Roman" w:hAnsi="Times New Roman" w:cs="Times New Roman"/>
          <w:color w:val="000000"/>
          <w:sz w:val="21"/>
          <w:szCs w:val="21"/>
        </w:rPr>
        <w:t>share  important</w:t>
      </w:r>
      <w:proofErr w:type="gramEnd"/>
      <w:r>
        <w:rPr>
          <w:rFonts w:ascii="Times New Roman" w:eastAsia="Times New Roman" w:hAnsi="Times New Roman" w:cs="Times New Roman"/>
          <w:color w:val="000000"/>
          <w:sz w:val="21"/>
          <w:szCs w:val="21"/>
        </w:rPr>
        <w:t xml:space="preserve"> information about a friend </w:t>
      </w:r>
      <w:r>
        <w:rPr>
          <w:rFonts w:ascii="Times New Roman" w:eastAsia="Times New Roman" w:hAnsi="Times New Roman" w:cs="Times New Roman"/>
          <w:color w:val="000000"/>
          <w:sz w:val="21"/>
          <w:szCs w:val="21"/>
        </w:rPr>
        <w:t xml:space="preserve">who is at risk of more serious grief reactions.  </w:t>
      </w:r>
    </w:p>
    <w:p w:rsidR="00C67F60" w:rsidRDefault="001C06FD">
      <w:pPr>
        <w:widowControl w:val="0"/>
        <w:pBdr>
          <w:top w:val="nil"/>
          <w:left w:val="nil"/>
          <w:bottom w:val="nil"/>
          <w:right w:val="nil"/>
          <w:between w:val="nil"/>
        </w:pBdr>
        <w:spacing w:before="274" w:line="230" w:lineRule="auto"/>
        <w:ind w:left="372" w:right="98" w:hanging="350"/>
        <w:rPr>
          <w:rFonts w:ascii="Times New Roman" w:eastAsia="Times New Roman" w:hAnsi="Times New Roman" w:cs="Times New Roman"/>
          <w:color w:val="000000"/>
          <w:sz w:val="21"/>
          <w:szCs w:val="21"/>
        </w:rPr>
      </w:pPr>
      <w:r>
        <w:rPr>
          <w:rFonts w:ascii="Noto Sans Symbols" w:eastAsia="Noto Sans Symbols" w:hAnsi="Noto Sans Symbols" w:cs="Noto Sans Symbols"/>
          <w:color w:val="000000"/>
          <w:sz w:val="21"/>
          <w:szCs w:val="21"/>
        </w:rPr>
        <w:t xml:space="preserve">• </w:t>
      </w:r>
      <w:r>
        <w:rPr>
          <w:rFonts w:ascii="Times New Roman" w:eastAsia="Times New Roman" w:hAnsi="Times New Roman" w:cs="Times New Roman"/>
          <w:color w:val="000000"/>
          <w:sz w:val="21"/>
          <w:szCs w:val="21"/>
        </w:rPr>
        <w:t xml:space="preserve">Parents and teachers need to be alert to children in their care who may be reacting to a friend’s loss of a </w:t>
      </w:r>
      <w:proofErr w:type="gramStart"/>
      <w:r>
        <w:rPr>
          <w:rFonts w:ascii="Times New Roman" w:eastAsia="Times New Roman" w:hAnsi="Times New Roman" w:cs="Times New Roman"/>
          <w:color w:val="000000"/>
          <w:sz w:val="21"/>
          <w:szCs w:val="21"/>
        </w:rPr>
        <w:t>loved  one</w:t>
      </w:r>
      <w:proofErr w:type="gramEnd"/>
      <w:r>
        <w:rPr>
          <w:rFonts w:ascii="Times New Roman" w:eastAsia="Times New Roman" w:hAnsi="Times New Roman" w:cs="Times New Roman"/>
          <w:color w:val="000000"/>
          <w:sz w:val="21"/>
          <w:szCs w:val="21"/>
        </w:rPr>
        <w:t>. These children will need some extra support to help them deal with the sense of frus</w:t>
      </w:r>
      <w:r>
        <w:rPr>
          <w:rFonts w:ascii="Times New Roman" w:eastAsia="Times New Roman" w:hAnsi="Times New Roman" w:cs="Times New Roman"/>
          <w:color w:val="000000"/>
          <w:sz w:val="21"/>
          <w:szCs w:val="21"/>
        </w:rPr>
        <w:t xml:space="preserve">tration </w:t>
      </w:r>
      <w:proofErr w:type="gramStart"/>
      <w:r>
        <w:rPr>
          <w:rFonts w:ascii="Times New Roman" w:eastAsia="Times New Roman" w:hAnsi="Times New Roman" w:cs="Times New Roman"/>
          <w:color w:val="000000"/>
          <w:sz w:val="21"/>
          <w:szCs w:val="21"/>
        </w:rPr>
        <w:t>and  helplessness</w:t>
      </w:r>
      <w:proofErr w:type="gramEnd"/>
      <w:r>
        <w:rPr>
          <w:rFonts w:ascii="Times New Roman" w:eastAsia="Times New Roman" w:hAnsi="Times New Roman" w:cs="Times New Roman"/>
          <w:color w:val="000000"/>
          <w:sz w:val="21"/>
          <w:szCs w:val="21"/>
        </w:rPr>
        <w:t xml:space="preserve"> that many people are feeling at this time.  </w:t>
      </w:r>
    </w:p>
    <w:p w:rsidR="00C67F60" w:rsidRDefault="001C06FD">
      <w:pPr>
        <w:widowControl w:val="0"/>
        <w:pBdr>
          <w:top w:val="nil"/>
          <w:left w:val="nil"/>
          <w:bottom w:val="nil"/>
          <w:right w:val="nil"/>
          <w:between w:val="nil"/>
        </w:pBdr>
        <w:spacing w:before="512" w:line="240" w:lineRule="auto"/>
        <w:ind w:left="16"/>
        <w:rPr>
          <w:rFonts w:ascii="Times" w:eastAsia="Times" w:hAnsi="Times" w:cs="Times"/>
          <w:b/>
          <w:color w:val="000000"/>
          <w:sz w:val="21"/>
          <w:szCs w:val="21"/>
        </w:rPr>
      </w:pPr>
      <w:r>
        <w:rPr>
          <w:rFonts w:ascii="Times" w:eastAsia="Times" w:hAnsi="Times" w:cs="Times"/>
          <w:b/>
          <w:color w:val="000000"/>
          <w:sz w:val="21"/>
          <w:szCs w:val="21"/>
        </w:rPr>
        <w:t xml:space="preserve">Resources for Grieving and Traumatized Children  </w:t>
      </w:r>
    </w:p>
    <w:p w:rsidR="00C67F60" w:rsidRDefault="001C06FD">
      <w:pPr>
        <w:widowControl w:val="0"/>
        <w:pBdr>
          <w:top w:val="nil"/>
          <w:left w:val="nil"/>
          <w:bottom w:val="nil"/>
          <w:right w:val="nil"/>
          <w:between w:val="nil"/>
        </w:pBdr>
        <w:spacing w:line="230" w:lineRule="auto"/>
        <w:ind w:left="14" w:right="169" w:hanging="1"/>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At times of severe stress, such as the trauma of war or terrorist attacks, both children and adults need </w:t>
      </w:r>
      <w:proofErr w:type="gramStart"/>
      <w:r>
        <w:rPr>
          <w:rFonts w:ascii="Times New Roman" w:eastAsia="Times New Roman" w:hAnsi="Times New Roman" w:cs="Times New Roman"/>
          <w:color w:val="000000"/>
          <w:sz w:val="21"/>
          <w:szCs w:val="21"/>
        </w:rPr>
        <w:t>extra  support</w:t>
      </w:r>
      <w:proofErr w:type="gramEnd"/>
      <w:r>
        <w:rPr>
          <w:rFonts w:ascii="Times New Roman" w:eastAsia="Times New Roman" w:hAnsi="Times New Roman" w:cs="Times New Roman"/>
          <w:color w:val="000000"/>
          <w:sz w:val="21"/>
          <w:szCs w:val="21"/>
        </w:rPr>
        <w:t xml:space="preserve">. Children who are physically and emotionally closest to this tragedy may very well experience the </w:t>
      </w:r>
      <w:proofErr w:type="gramStart"/>
      <w:r>
        <w:rPr>
          <w:rFonts w:ascii="Times New Roman" w:eastAsia="Times New Roman" w:hAnsi="Times New Roman" w:cs="Times New Roman"/>
          <w:color w:val="000000"/>
          <w:sz w:val="21"/>
          <w:szCs w:val="21"/>
        </w:rPr>
        <w:t>most  dramatic</w:t>
      </w:r>
      <w:proofErr w:type="gramEnd"/>
      <w:r>
        <w:rPr>
          <w:rFonts w:ascii="Times New Roman" w:eastAsia="Times New Roman" w:hAnsi="Times New Roman" w:cs="Times New Roman"/>
          <w:color w:val="000000"/>
          <w:sz w:val="21"/>
          <w:szCs w:val="21"/>
        </w:rPr>
        <w:t xml:space="preserve"> feelings of fear, anxie</w:t>
      </w:r>
      <w:r>
        <w:rPr>
          <w:rFonts w:ascii="Times New Roman" w:eastAsia="Times New Roman" w:hAnsi="Times New Roman" w:cs="Times New Roman"/>
          <w:color w:val="000000"/>
          <w:sz w:val="21"/>
          <w:szCs w:val="21"/>
        </w:rPr>
        <w:t xml:space="preserve">ty and loss. They may have personally lost a loved one or know of friends </w:t>
      </w:r>
      <w:proofErr w:type="gramStart"/>
      <w:r>
        <w:rPr>
          <w:rFonts w:ascii="Times New Roman" w:eastAsia="Times New Roman" w:hAnsi="Times New Roman" w:cs="Times New Roman"/>
          <w:color w:val="000000"/>
          <w:sz w:val="21"/>
          <w:szCs w:val="21"/>
        </w:rPr>
        <w:t>and  schoolmates</w:t>
      </w:r>
      <w:proofErr w:type="gramEnd"/>
      <w:r>
        <w:rPr>
          <w:rFonts w:ascii="Times New Roman" w:eastAsia="Times New Roman" w:hAnsi="Times New Roman" w:cs="Times New Roman"/>
          <w:color w:val="000000"/>
          <w:sz w:val="21"/>
          <w:szCs w:val="21"/>
        </w:rPr>
        <w:t xml:space="preserve"> who have been devastated by these treacherous acts. Adults need to carefully observe these </w:t>
      </w:r>
      <w:proofErr w:type="gramStart"/>
      <w:r>
        <w:rPr>
          <w:rFonts w:ascii="Times New Roman" w:eastAsia="Times New Roman" w:hAnsi="Times New Roman" w:cs="Times New Roman"/>
          <w:color w:val="000000"/>
          <w:sz w:val="21"/>
          <w:szCs w:val="21"/>
        </w:rPr>
        <w:t>children  for</w:t>
      </w:r>
      <w:proofErr w:type="gramEnd"/>
      <w:r>
        <w:rPr>
          <w:rFonts w:ascii="Times New Roman" w:eastAsia="Times New Roman" w:hAnsi="Times New Roman" w:cs="Times New Roman"/>
          <w:color w:val="000000"/>
          <w:sz w:val="21"/>
          <w:szCs w:val="21"/>
        </w:rPr>
        <w:t xml:space="preserve"> signs of traumatic stress, depression or even suicidal think</w:t>
      </w:r>
      <w:r>
        <w:rPr>
          <w:rFonts w:ascii="Times New Roman" w:eastAsia="Times New Roman" w:hAnsi="Times New Roman" w:cs="Times New Roman"/>
          <w:color w:val="000000"/>
          <w:sz w:val="21"/>
          <w:szCs w:val="21"/>
        </w:rPr>
        <w:t xml:space="preserve">ing, and seek professional help when necessary.  </w:t>
      </w:r>
    </w:p>
    <w:p w:rsidR="00C67F60" w:rsidRDefault="001C06FD">
      <w:pPr>
        <w:widowControl w:val="0"/>
        <w:pBdr>
          <w:top w:val="nil"/>
          <w:left w:val="nil"/>
          <w:bottom w:val="nil"/>
          <w:right w:val="nil"/>
          <w:between w:val="nil"/>
        </w:pBdr>
        <w:spacing w:before="259" w:line="230" w:lineRule="auto"/>
        <w:ind w:left="14" w:right="852"/>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Resources to help you identify symptoms of severe stress and grief reactions are available at the </w:t>
      </w:r>
      <w:proofErr w:type="gramStart"/>
      <w:r>
        <w:rPr>
          <w:rFonts w:ascii="Times New Roman" w:eastAsia="Times New Roman" w:hAnsi="Times New Roman" w:cs="Times New Roman"/>
          <w:color w:val="000000"/>
          <w:sz w:val="21"/>
          <w:szCs w:val="21"/>
        </w:rPr>
        <w:t>National  Association</w:t>
      </w:r>
      <w:proofErr w:type="gramEnd"/>
      <w:r>
        <w:rPr>
          <w:rFonts w:ascii="Times New Roman" w:eastAsia="Times New Roman" w:hAnsi="Times New Roman" w:cs="Times New Roman"/>
          <w:color w:val="000000"/>
          <w:sz w:val="21"/>
          <w:szCs w:val="21"/>
        </w:rPr>
        <w:t xml:space="preserve"> of School Psychologist’s website— </w:t>
      </w:r>
      <w:r>
        <w:rPr>
          <w:rFonts w:ascii="Times" w:eastAsia="Times" w:hAnsi="Times" w:cs="Times"/>
          <w:i/>
          <w:color w:val="0000FF"/>
          <w:sz w:val="21"/>
          <w:szCs w:val="21"/>
          <w:u w:val="single"/>
        </w:rPr>
        <w:t>www.nasponline.org</w:t>
      </w:r>
      <w:r>
        <w:rPr>
          <w:rFonts w:ascii="Times" w:eastAsia="Times" w:hAnsi="Times" w:cs="Times"/>
          <w:i/>
          <w:color w:val="000000"/>
          <w:sz w:val="21"/>
          <w:szCs w:val="21"/>
        </w:rPr>
        <w:t xml:space="preserve">. </w:t>
      </w:r>
      <w:r>
        <w:rPr>
          <w:rFonts w:ascii="Times New Roman" w:eastAsia="Times New Roman" w:hAnsi="Times New Roman" w:cs="Times New Roman"/>
          <w:color w:val="000000"/>
          <w:sz w:val="21"/>
          <w:szCs w:val="21"/>
        </w:rPr>
        <w:t xml:space="preserve">See also:  </w:t>
      </w:r>
    </w:p>
    <w:p w:rsidR="00C67F60" w:rsidRDefault="001C06FD">
      <w:pPr>
        <w:widowControl w:val="0"/>
        <w:pBdr>
          <w:top w:val="nil"/>
          <w:left w:val="nil"/>
          <w:bottom w:val="nil"/>
          <w:right w:val="nil"/>
          <w:between w:val="nil"/>
        </w:pBdr>
        <w:spacing w:before="258" w:line="240" w:lineRule="auto"/>
        <w:ind w:left="8"/>
        <w:rPr>
          <w:rFonts w:ascii="Times" w:eastAsia="Times" w:hAnsi="Times" w:cs="Times"/>
          <w:b/>
          <w:i/>
          <w:color w:val="000000"/>
          <w:sz w:val="21"/>
          <w:szCs w:val="21"/>
        </w:rPr>
      </w:pPr>
      <w:r>
        <w:rPr>
          <w:rFonts w:ascii="Times" w:eastAsia="Times" w:hAnsi="Times" w:cs="Times"/>
          <w:b/>
          <w:i/>
          <w:color w:val="000000"/>
          <w:sz w:val="21"/>
          <w:szCs w:val="21"/>
        </w:rPr>
        <w:t xml:space="preserve">For Caregivers  </w:t>
      </w:r>
    </w:p>
    <w:p w:rsidR="00C67F60" w:rsidRDefault="001C06FD">
      <w:pPr>
        <w:widowControl w:val="0"/>
        <w:pBdr>
          <w:top w:val="nil"/>
          <w:left w:val="nil"/>
          <w:bottom w:val="nil"/>
          <w:right w:val="nil"/>
          <w:between w:val="nil"/>
        </w:pBdr>
        <w:spacing w:before="11" w:line="230" w:lineRule="auto"/>
        <w:ind w:left="372" w:right="595" w:hanging="349"/>
        <w:rPr>
          <w:rFonts w:ascii="Times New Roman" w:eastAsia="Times New Roman" w:hAnsi="Times New Roman" w:cs="Times New Roman"/>
          <w:color w:val="000000"/>
          <w:sz w:val="21"/>
          <w:szCs w:val="21"/>
        </w:rPr>
      </w:pPr>
      <w:r>
        <w:rPr>
          <w:rFonts w:ascii="Noto Sans Symbols" w:eastAsia="Noto Sans Symbols" w:hAnsi="Noto Sans Symbols" w:cs="Noto Sans Symbols"/>
          <w:color w:val="000000"/>
          <w:sz w:val="21"/>
          <w:szCs w:val="21"/>
        </w:rPr>
        <w:t xml:space="preserve">• </w:t>
      </w:r>
      <w:r>
        <w:rPr>
          <w:rFonts w:ascii="Times New Roman" w:eastAsia="Times New Roman" w:hAnsi="Times New Roman" w:cs="Times New Roman"/>
          <w:color w:val="000000"/>
          <w:sz w:val="21"/>
          <w:szCs w:val="21"/>
        </w:rPr>
        <w:t xml:space="preserve">Deaton, R.L. &amp; </w:t>
      </w:r>
      <w:proofErr w:type="spellStart"/>
      <w:r>
        <w:rPr>
          <w:rFonts w:ascii="Times New Roman" w:eastAsia="Times New Roman" w:hAnsi="Times New Roman" w:cs="Times New Roman"/>
          <w:color w:val="000000"/>
          <w:sz w:val="21"/>
          <w:szCs w:val="21"/>
        </w:rPr>
        <w:t>Berkan</w:t>
      </w:r>
      <w:proofErr w:type="spellEnd"/>
      <w:r>
        <w:rPr>
          <w:rFonts w:ascii="Times New Roman" w:eastAsia="Times New Roman" w:hAnsi="Times New Roman" w:cs="Times New Roman"/>
          <w:color w:val="000000"/>
          <w:sz w:val="21"/>
          <w:szCs w:val="21"/>
        </w:rPr>
        <w:t xml:space="preserve">, W.A. (1995). </w:t>
      </w:r>
      <w:r>
        <w:rPr>
          <w:rFonts w:ascii="Times" w:eastAsia="Times" w:hAnsi="Times" w:cs="Times"/>
          <w:i/>
          <w:color w:val="000000"/>
          <w:sz w:val="21"/>
          <w:szCs w:val="21"/>
        </w:rPr>
        <w:t xml:space="preserve">Planning and managing death issues in the schools: A handbook.  </w:t>
      </w:r>
      <w:r>
        <w:rPr>
          <w:rFonts w:ascii="Times New Roman" w:eastAsia="Times New Roman" w:hAnsi="Times New Roman" w:cs="Times New Roman"/>
          <w:color w:val="000000"/>
          <w:sz w:val="21"/>
          <w:szCs w:val="21"/>
        </w:rPr>
        <w:t xml:space="preserve">Westport, CT: Greenwood Publishing Group.  </w:t>
      </w:r>
    </w:p>
    <w:p w:rsidR="00C67F60" w:rsidRDefault="001C06FD">
      <w:pPr>
        <w:widowControl w:val="0"/>
        <w:pBdr>
          <w:top w:val="nil"/>
          <w:left w:val="nil"/>
          <w:bottom w:val="nil"/>
          <w:right w:val="nil"/>
          <w:between w:val="nil"/>
        </w:pBdr>
        <w:spacing w:before="21" w:line="241" w:lineRule="auto"/>
        <w:ind w:left="22" w:right="159"/>
        <w:rPr>
          <w:rFonts w:ascii="Times New Roman" w:eastAsia="Times New Roman" w:hAnsi="Times New Roman" w:cs="Times New Roman"/>
          <w:color w:val="000000"/>
          <w:sz w:val="21"/>
          <w:szCs w:val="21"/>
        </w:rPr>
      </w:pPr>
      <w:r>
        <w:rPr>
          <w:rFonts w:ascii="Noto Sans Symbols" w:eastAsia="Noto Sans Symbols" w:hAnsi="Noto Sans Symbols" w:cs="Noto Sans Symbols"/>
          <w:color w:val="000000"/>
          <w:sz w:val="21"/>
          <w:szCs w:val="21"/>
        </w:rPr>
        <w:t xml:space="preserve">• </w:t>
      </w:r>
      <w:r>
        <w:rPr>
          <w:rFonts w:ascii="Times New Roman" w:eastAsia="Times New Roman" w:hAnsi="Times New Roman" w:cs="Times New Roman"/>
          <w:color w:val="000000"/>
          <w:sz w:val="21"/>
          <w:szCs w:val="21"/>
        </w:rPr>
        <w:t xml:space="preserve">Mister Rogers Website: </w:t>
      </w:r>
      <w:r>
        <w:rPr>
          <w:rFonts w:ascii="Times" w:eastAsia="Times" w:hAnsi="Times" w:cs="Times"/>
          <w:i/>
          <w:color w:val="000000"/>
          <w:sz w:val="21"/>
          <w:szCs w:val="21"/>
        </w:rPr>
        <w:t xml:space="preserve">www.misterrogers.org </w:t>
      </w:r>
      <w:r>
        <w:rPr>
          <w:rFonts w:ascii="Times New Roman" w:eastAsia="Times New Roman" w:hAnsi="Times New Roman" w:cs="Times New Roman"/>
          <w:color w:val="000000"/>
          <w:sz w:val="21"/>
          <w:szCs w:val="21"/>
        </w:rPr>
        <w:t xml:space="preserve">(see booklet on Grieving for children 4-10 </w:t>
      </w:r>
      <w:proofErr w:type="gramStart"/>
      <w:r>
        <w:rPr>
          <w:rFonts w:ascii="Times New Roman" w:eastAsia="Times New Roman" w:hAnsi="Times New Roman" w:cs="Times New Roman"/>
          <w:color w:val="000000"/>
          <w:sz w:val="21"/>
          <w:szCs w:val="21"/>
        </w:rPr>
        <w:t xml:space="preserve">years)  </w:t>
      </w:r>
      <w:r>
        <w:rPr>
          <w:rFonts w:ascii="Noto Sans Symbols" w:eastAsia="Noto Sans Symbols" w:hAnsi="Noto Sans Symbols" w:cs="Noto Sans Symbols"/>
          <w:color w:val="000000"/>
          <w:sz w:val="21"/>
          <w:szCs w:val="21"/>
        </w:rPr>
        <w:t>•</w:t>
      </w:r>
      <w:proofErr w:type="gramEnd"/>
      <w:r>
        <w:rPr>
          <w:rFonts w:ascii="Noto Sans Symbols" w:eastAsia="Noto Sans Symbols" w:hAnsi="Noto Sans Symbols" w:cs="Noto Sans Symbols"/>
          <w:color w:val="000000"/>
          <w:sz w:val="21"/>
          <w:szCs w:val="21"/>
        </w:rPr>
        <w:t xml:space="preserve"> </w:t>
      </w:r>
      <w:r>
        <w:rPr>
          <w:rFonts w:ascii="Times New Roman" w:eastAsia="Times New Roman" w:hAnsi="Times New Roman" w:cs="Times New Roman"/>
          <w:color w:val="000000"/>
          <w:sz w:val="21"/>
          <w:szCs w:val="21"/>
        </w:rPr>
        <w:t>Webb, N.B. (1</w:t>
      </w:r>
      <w:r>
        <w:rPr>
          <w:rFonts w:ascii="Times New Roman" w:eastAsia="Times New Roman" w:hAnsi="Times New Roman" w:cs="Times New Roman"/>
          <w:color w:val="000000"/>
          <w:sz w:val="21"/>
          <w:szCs w:val="21"/>
        </w:rPr>
        <w:t xml:space="preserve">993). </w:t>
      </w:r>
      <w:r>
        <w:rPr>
          <w:rFonts w:ascii="Times" w:eastAsia="Times" w:hAnsi="Times" w:cs="Times"/>
          <w:i/>
          <w:color w:val="000000"/>
          <w:sz w:val="21"/>
          <w:szCs w:val="21"/>
        </w:rPr>
        <w:t>Helping bereaved children: A handbook for practitioners</w:t>
      </w:r>
      <w:r>
        <w:rPr>
          <w:rFonts w:ascii="Times New Roman" w:eastAsia="Times New Roman" w:hAnsi="Times New Roman" w:cs="Times New Roman"/>
          <w:color w:val="000000"/>
          <w:sz w:val="21"/>
          <w:szCs w:val="21"/>
        </w:rPr>
        <w:t xml:space="preserve">. New York: Guilford Press.  </w:t>
      </w:r>
      <w:r>
        <w:rPr>
          <w:rFonts w:ascii="Noto Sans Symbols" w:eastAsia="Noto Sans Symbols" w:hAnsi="Noto Sans Symbols" w:cs="Noto Sans Symbols"/>
          <w:color w:val="000000"/>
          <w:sz w:val="21"/>
          <w:szCs w:val="21"/>
        </w:rPr>
        <w:t xml:space="preserve">• </w:t>
      </w:r>
      <w:r>
        <w:rPr>
          <w:rFonts w:ascii="Times New Roman" w:eastAsia="Times New Roman" w:hAnsi="Times New Roman" w:cs="Times New Roman"/>
          <w:color w:val="000000"/>
          <w:sz w:val="21"/>
          <w:szCs w:val="21"/>
        </w:rPr>
        <w:t xml:space="preserve">Wolfelt, A. (1983). </w:t>
      </w:r>
      <w:r>
        <w:rPr>
          <w:rFonts w:ascii="Times" w:eastAsia="Times" w:hAnsi="Times" w:cs="Times"/>
          <w:i/>
          <w:color w:val="000000"/>
          <w:sz w:val="21"/>
          <w:szCs w:val="21"/>
        </w:rPr>
        <w:t>Helping children cope with grief</w:t>
      </w:r>
      <w:r>
        <w:rPr>
          <w:rFonts w:ascii="Times New Roman" w:eastAsia="Times New Roman" w:hAnsi="Times New Roman" w:cs="Times New Roman"/>
          <w:color w:val="000000"/>
          <w:sz w:val="21"/>
          <w:szCs w:val="21"/>
        </w:rPr>
        <w:t xml:space="preserve">. Bristol, PA: Accelerated Development.  </w:t>
      </w:r>
      <w:r>
        <w:rPr>
          <w:rFonts w:ascii="Noto Sans Symbols" w:eastAsia="Noto Sans Symbols" w:hAnsi="Noto Sans Symbols" w:cs="Noto Sans Symbols"/>
          <w:color w:val="000000"/>
          <w:sz w:val="21"/>
          <w:szCs w:val="21"/>
        </w:rPr>
        <w:t xml:space="preserve">• </w:t>
      </w:r>
      <w:r>
        <w:rPr>
          <w:rFonts w:ascii="Times New Roman" w:eastAsia="Times New Roman" w:hAnsi="Times New Roman" w:cs="Times New Roman"/>
          <w:color w:val="000000"/>
          <w:sz w:val="21"/>
          <w:szCs w:val="21"/>
        </w:rPr>
        <w:t xml:space="preserve">Wolfelt, A (1997). </w:t>
      </w:r>
      <w:r>
        <w:rPr>
          <w:rFonts w:ascii="Times" w:eastAsia="Times" w:hAnsi="Times" w:cs="Times"/>
          <w:i/>
          <w:color w:val="000000"/>
          <w:sz w:val="21"/>
          <w:szCs w:val="21"/>
        </w:rPr>
        <w:t>Healing the bereaved child: Grief gardening, growt</w:t>
      </w:r>
      <w:r>
        <w:rPr>
          <w:rFonts w:ascii="Times" w:eastAsia="Times" w:hAnsi="Times" w:cs="Times"/>
          <w:i/>
          <w:color w:val="000000"/>
          <w:sz w:val="21"/>
          <w:szCs w:val="21"/>
        </w:rPr>
        <w:t xml:space="preserve">h through grief and other </w:t>
      </w:r>
      <w:proofErr w:type="gramStart"/>
      <w:r>
        <w:rPr>
          <w:rFonts w:ascii="Times" w:eastAsia="Times" w:hAnsi="Times" w:cs="Times"/>
          <w:i/>
          <w:color w:val="000000"/>
          <w:sz w:val="21"/>
          <w:szCs w:val="21"/>
        </w:rPr>
        <w:t>touchstones  for</w:t>
      </w:r>
      <w:proofErr w:type="gramEnd"/>
      <w:r>
        <w:rPr>
          <w:rFonts w:ascii="Times" w:eastAsia="Times" w:hAnsi="Times" w:cs="Times"/>
          <w:i/>
          <w:color w:val="000000"/>
          <w:sz w:val="21"/>
          <w:szCs w:val="21"/>
        </w:rPr>
        <w:t xml:space="preserve"> caregivers</w:t>
      </w:r>
      <w:r>
        <w:rPr>
          <w:rFonts w:ascii="Times New Roman" w:eastAsia="Times New Roman" w:hAnsi="Times New Roman" w:cs="Times New Roman"/>
          <w:color w:val="000000"/>
          <w:sz w:val="21"/>
          <w:szCs w:val="21"/>
        </w:rPr>
        <w:t xml:space="preserve">. Ft. Collins, CO: Companion.  </w:t>
      </w:r>
    </w:p>
    <w:p w:rsidR="00C67F60" w:rsidRDefault="001C06FD">
      <w:pPr>
        <w:widowControl w:val="0"/>
        <w:pBdr>
          <w:top w:val="nil"/>
          <w:left w:val="nil"/>
          <w:bottom w:val="nil"/>
          <w:right w:val="nil"/>
          <w:between w:val="nil"/>
        </w:pBdr>
        <w:spacing w:before="11" w:line="244" w:lineRule="auto"/>
        <w:ind w:left="22" w:right="1301"/>
        <w:rPr>
          <w:rFonts w:ascii="Times New Roman" w:eastAsia="Times New Roman" w:hAnsi="Times New Roman" w:cs="Times New Roman"/>
          <w:color w:val="000000"/>
          <w:sz w:val="21"/>
          <w:szCs w:val="21"/>
        </w:rPr>
      </w:pPr>
      <w:r>
        <w:rPr>
          <w:rFonts w:ascii="Noto Sans Symbols" w:eastAsia="Noto Sans Symbols" w:hAnsi="Noto Sans Symbols" w:cs="Noto Sans Symbols"/>
          <w:color w:val="000000"/>
          <w:sz w:val="21"/>
          <w:szCs w:val="21"/>
        </w:rPr>
        <w:t xml:space="preserve">• </w:t>
      </w:r>
      <w:r>
        <w:rPr>
          <w:rFonts w:ascii="Times New Roman" w:eastAsia="Times New Roman" w:hAnsi="Times New Roman" w:cs="Times New Roman"/>
          <w:color w:val="000000"/>
          <w:sz w:val="21"/>
          <w:szCs w:val="21"/>
        </w:rPr>
        <w:t xml:space="preserve">Worden, J.W. (1996). </w:t>
      </w:r>
      <w:r>
        <w:rPr>
          <w:rFonts w:ascii="Times" w:eastAsia="Times" w:hAnsi="Times" w:cs="Times"/>
          <w:i/>
          <w:color w:val="000000"/>
          <w:sz w:val="21"/>
          <w:szCs w:val="21"/>
        </w:rPr>
        <w:t xml:space="preserve">Children and grief: When a parent dies. </w:t>
      </w:r>
      <w:r>
        <w:rPr>
          <w:rFonts w:ascii="Times New Roman" w:eastAsia="Times New Roman" w:hAnsi="Times New Roman" w:cs="Times New Roman"/>
          <w:color w:val="000000"/>
          <w:sz w:val="21"/>
          <w:szCs w:val="21"/>
        </w:rPr>
        <w:t xml:space="preserve">New York: Guilford </w:t>
      </w:r>
      <w:proofErr w:type="gramStart"/>
      <w:r>
        <w:rPr>
          <w:rFonts w:ascii="Times New Roman" w:eastAsia="Times New Roman" w:hAnsi="Times New Roman" w:cs="Times New Roman"/>
          <w:color w:val="000000"/>
          <w:sz w:val="21"/>
          <w:szCs w:val="21"/>
        </w:rPr>
        <w:t xml:space="preserve">Press  </w:t>
      </w:r>
      <w:r>
        <w:rPr>
          <w:rFonts w:ascii="Noto Sans Symbols" w:eastAsia="Noto Sans Symbols" w:hAnsi="Noto Sans Symbols" w:cs="Noto Sans Symbols"/>
          <w:color w:val="000000"/>
          <w:sz w:val="21"/>
          <w:szCs w:val="21"/>
        </w:rPr>
        <w:t>•</w:t>
      </w:r>
      <w:proofErr w:type="gramEnd"/>
      <w:r>
        <w:rPr>
          <w:rFonts w:ascii="Noto Sans Symbols" w:eastAsia="Noto Sans Symbols" w:hAnsi="Noto Sans Symbols" w:cs="Noto Sans Symbols"/>
          <w:color w:val="000000"/>
          <w:sz w:val="21"/>
          <w:szCs w:val="21"/>
        </w:rPr>
        <w:t xml:space="preserve"> </w:t>
      </w:r>
      <w:r>
        <w:rPr>
          <w:rFonts w:ascii="Times New Roman" w:eastAsia="Times New Roman" w:hAnsi="Times New Roman" w:cs="Times New Roman"/>
          <w:color w:val="000000"/>
          <w:sz w:val="21"/>
          <w:szCs w:val="21"/>
        </w:rPr>
        <w:t xml:space="preserve">Helping Children Cope With Death, The </w:t>
      </w:r>
      <w:proofErr w:type="spellStart"/>
      <w:r>
        <w:rPr>
          <w:rFonts w:ascii="Times New Roman" w:eastAsia="Times New Roman" w:hAnsi="Times New Roman" w:cs="Times New Roman"/>
          <w:color w:val="000000"/>
          <w:sz w:val="21"/>
          <w:szCs w:val="21"/>
        </w:rPr>
        <w:t>Dougy</w:t>
      </w:r>
      <w:proofErr w:type="spellEnd"/>
      <w:r>
        <w:rPr>
          <w:rFonts w:ascii="Times New Roman" w:eastAsia="Times New Roman" w:hAnsi="Times New Roman" w:cs="Times New Roman"/>
          <w:color w:val="000000"/>
          <w:sz w:val="21"/>
          <w:szCs w:val="21"/>
        </w:rPr>
        <w:t xml:space="preserve"> Center for Grieving Children, </w:t>
      </w:r>
      <w:r>
        <w:rPr>
          <w:rFonts w:ascii="Times New Roman" w:eastAsia="Times New Roman" w:hAnsi="Times New Roman" w:cs="Times New Roman"/>
          <w:color w:val="0000FF"/>
          <w:sz w:val="21"/>
          <w:szCs w:val="21"/>
          <w:u w:val="single"/>
        </w:rPr>
        <w:t>www.dougy.org</w:t>
      </w:r>
      <w:r>
        <w:rPr>
          <w:rFonts w:ascii="Times New Roman" w:eastAsia="Times New Roman" w:hAnsi="Times New Roman" w:cs="Times New Roman"/>
          <w:color w:val="000000"/>
          <w:sz w:val="21"/>
          <w:szCs w:val="21"/>
        </w:rPr>
        <w:t xml:space="preserve">.  </w:t>
      </w:r>
    </w:p>
    <w:p w:rsidR="00C67F60" w:rsidRDefault="001C06FD">
      <w:pPr>
        <w:widowControl w:val="0"/>
        <w:pBdr>
          <w:top w:val="nil"/>
          <w:left w:val="nil"/>
          <w:bottom w:val="nil"/>
          <w:right w:val="nil"/>
          <w:between w:val="nil"/>
        </w:pBdr>
        <w:spacing w:before="245" w:line="240" w:lineRule="auto"/>
        <w:ind w:left="8"/>
        <w:rPr>
          <w:rFonts w:ascii="Times" w:eastAsia="Times" w:hAnsi="Times" w:cs="Times"/>
          <w:b/>
          <w:i/>
          <w:color w:val="000000"/>
          <w:sz w:val="21"/>
          <w:szCs w:val="21"/>
        </w:rPr>
      </w:pPr>
      <w:r>
        <w:rPr>
          <w:rFonts w:ascii="Times" w:eastAsia="Times" w:hAnsi="Times" w:cs="Times"/>
          <w:b/>
          <w:i/>
          <w:color w:val="000000"/>
          <w:sz w:val="21"/>
          <w:szCs w:val="21"/>
        </w:rPr>
        <w:t xml:space="preserve">For Children </w:t>
      </w:r>
    </w:p>
    <w:p w:rsidR="00C67F60" w:rsidRDefault="001C06FD">
      <w:pPr>
        <w:widowControl w:val="0"/>
        <w:pBdr>
          <w:top w:val="nil"/>
          <w:left w:val="nil"/>
          <w:bottom w:val="nil"/>
          <w:right w:val="nil"/>
          <w:between w:val="nil"/>
        </w:pBdr>
        <w:spacing w:before="11" w:line="230" w:lineRule="auto"/>
        <w:ind w:left="380" w:right="245" w:hanging="357"/>
        <w:rPr>
          <w:rFonts w:ascii="Times New Roman" w:eastAsia="Times New Roman" w:hAnsi="Times New Roman" w:cs="Times New Roman"/>
          <w:color w:val="000000"/>
          <w:sz w:val="21"/>
          <w:szCs w:val="21"/>
        </w:rPr>
      </w:pPr>
      <w:r>
        <w:rPr>
          <w:rFonts w:ascii="Noto Sans Symbols" w:eastAsia="Noto Sans Symbols" w:hAnsi="Noto Sans Symbols" w:cs="Noto Sans Symbols"/>
          <w:color w:val="000000"/>
          <w:sz w:val="21"/>
          <w:szCs w:val="21"/>
        </w:rPr>
        <w:t xml:space="preserve">• </w:t>
      </w:r>
      <w:proofErr w:type="spellStart"/>
      <w:r>
        <w:rPr>
          <w:rFonts w:ascii="Times New Roman" w:eastAsia="Times New Roman" w:hAnsi="Times New Roman" w:cs="Times New Roman"/>
          <w:color w:val="000000"/>
          <w:sz w:val="21"/>
          <w:szCs w:val="21"/>
        </w:rPr>
        <w:t>Gootman</w:t>
      </w:r>
      <w:proofErr w:type="spellEnd"/>
      <w:r>
        <w:rPr>
          <w:rFonts w:ascii="Times New Roman" w:eastAsia="Times New Roman" w:hAnsi="Times New Roman" w:cs="Times New Roman"/>
          <w:color w:val="000000"/>
          <w:sz w:val="21"/>
          <w:szCs w:val="21"/>
        </w:rPr>
        <w:t xml:space="preserve">, M.E. (1994). </w:t>
      </w:r>
      <w:r>
        <w:rPr>
          <w:rFonts w:ascii="Times" w:eastAsia="Times" w:hAnsi="Times" w:cs="Times"/>
          <w:i/>
          <w:color w:val="000000"/>
          <w:sz w:val="21"/>
          <w:szCs w:val="21"/>
        </w:rPr>
        <w:t>When a friend dies: A book for teens about grieving and healing</w:t>
      </w:r>
      <w:r>
        <w:rPr>
          <w:rFonts w:ascii="Times New Roman" w:eastAsia="Times New Roman" w:hAnsi="Times New Roman" w:cs="Times New Roman"/>
          <w:color w:val="000000"/>
          <w:sz w:val="21"/>
          <w:szCs w:val="21"/>
        </w:rPr>
        <w:t xml:space="preserve">. Minneapolis: </w:t>
      </w:r>
      <w:proofErr w:type="gramStart"/>
      <w:r>
        <w:rPr>
          <w:rFonts w:ascii="Times New Roman" w:eastAsia="Times New Roman" w:hAnsi="Times New Roman" w:cs="Times New Roman"/>
          <w:color w:val="000000"/>
          <w:sz w:val="21"/>
          <w:szCs w:val="21"/>
        </w:rPr>
        <w:t>Free  Spirit</w:t>
      </w:r>
      <w:proofErr w:type="gramEnd"/>
      <w:r>
        <w:rPr>
          <w:rFonts w:ascii="Times New Roman" w:eastAsia="Times New Roman" w:hAnsi="Times New Roman" w:cs="Times New Roman"/>
          <w:color w:val="000000"/>
          <w:sz w:val="21"/>
          <w:szCs w:val="21"/>
        </w:rPr>
        <w:t xml:space="preserve"> Publishing.  </w:t>
      </w:r>
    </w:p>
    <w:p w:rsidR="00C67F60" w:rsidRDefault="001C06FD">
      <w:pPr>
        <w:widowControl w:val="0"/>
        <w:pBdr>
          <w:top w:val="nil"/>
          <w:left w:val="nil"/>
          <w:bottom w:val="nil"/>
          <w:right w:val="nil"/>
          <w:between w:val="nil"/>
        </w:pBdr>
        <w:spacing w:before="21" w:line="237" w:lineRule="auto"/>
        <w:ind w:left="22" w:right="154"/>
        <w:rPr>
          <w:rFonts w:ascii="Times New Roman" w:eastAsia="Times New Roman" w:hAnsi="Times New Roman" w:cs="Times New Roman"/>
          <w:color w:val="000000"/>
          <w:sz w:val="21"/>
          <w:szCs w:val="21"/>
        </w:rPr>
      </w:pPr>
      <w:r>
        <w:rPr>
          <w:rFonts w:ascii="Noto Sans Symbols" w:eastAsia="Noto Sans Symbols" w:hAnsi="Noto Sans Symbols" w:cs="Noto Sans Symbols"/>
          <w:color w:val="000000"/>
          <w:sz w:val="21"/>
          <w:szCs w:val="21"/>
        </w:rPr>
        <w:t xml:space="preserve">• </w:t>
      </w:r>
      <w:r>
        <w:rPr>
          <w:rFonts w:ascii="Times New Roman" w:eastAsia="Times New Roman" w:hAnsi="Times New Roman" w:cs="Times New Roman"/>
          <w:color w:val="000000"/>
          <w:sz w:val="21"/>
          <w:szCs w:val="21"/>
        </w:rPr>
        <w:t xml:space="preserve">Greenlee, S. (1992). </w:t>
      </w:r>
      <w:r>
        <w:rPr>
          <w:rFonts w:ascii="Times" w:eastAsia="Times" w:hAnsi="Times" w:cs="Times"/>
          <w:i/>
          <w:color w:val="000000"/>
          <w:sz w:val="21"/>
          <w:szCs w:val="21"/>
        </w:rPr>
        <w:t xml:space="preserve">When someone dies. </w:t>
      </w:r>
      <w:r>
        <w:rPr>
          <w:rFonts w:ascii="Times New Roman" w:eastAsia="Times New Roman" w:hAnsi="Times New Roman" w:cs="Times New Roman"/>
          <w:color w:val="000000"/>
          <w:sz w:val="21"/>
          <w:szCs w:val="21"/>
        </w:rPr>
        <w:t xml:space="preserve">Atlanta: Peachtree Publishing. (Ages 9-12).  </w:t>
      </w:r>
      <w:r>
        <w:rPr>
          <w:rFonts w:ascii="Noto Sans Symbols" w:eastAsia="Noto Sans Symbols" w:hAnsi="Noto Sans Symbols" w:cs="Noto Sans Symbols"/>
          <w:color w:val="000000"/>
          <w:sz w:val="21"/>
          <w:szCs w:val="21"/>
        </w:rPr>
        <w:t xml:space="preserve">• </w:t>
      </w:r>
      <w:r>
        <w:rPr>
          <w:rFonts w:ascii="Times New Roman" w:eastAsia="Times New Roman" w:hAnsi="Times New Roman" w:cs="Times New Roman"/>
          <w:color w:val="000000"/>
          <w:sz w:val="21"/>
          <w:szCs w:val="21"/>
        </w:rPr>
        <w:t xml:space="preserve">Wolfelt, A. (2001). </w:t>
      </w:r>
      <w:r>
        <w:rPr>
          <w:rFonts w:ascii="Times" w:eastAsia="Times" w:hAnsi="Times" w:cs="Times"/>
          <w:i/>
          <w:color w:val="000000"/>
          <w:sz w:val="21"/>
          <w:szCs w:val="21"/>
        </w:rPr>
        <w:t>Healing your grieving heart for kids</w:t>
      </w:r>
      <w:r>
        <w:rPr>
          <w:rFonts w:ascii="Times New Roman" w:eastAsia="Times New Roman" w:hAnsi="Times New Roman" w:cs="Times New Roman"/>
          <w:color w:val="000000"/>
          <w:sz w:val="21"/>
          <w:szCs w:val="21"/>
        </w:rPr>
        <w:t xml:space="preserve">. Ft. Collins, CO: Companion. (See also similar </w:t>
      </w:r>
      <w:proofErr w:type="gramStart"/>
      <w:r>
        <w:rPr>
          <w:rFonts w:ascii="Times New Roman" w:eastAsia="Times New Roman" w:hAnsi="Times New Roman" w:cs="Times New Roman"/>
          <w:color w:val="000000"/>
          <w:sz w:val="21"/>
          <w:szCs w:val="21"/>
        </w:rPr>
        <w:t>titles  for</w:t>
      </w:r>
      <w:proofErr w:type="gramEnd"/>
      <w:r>
        <w:rPr>
          <w:rFonts w:ascii="Times New Roman" w:eastAsia="Times New Roman" w:hAnsi="Times New Roman" w:cs="Times New Roman"/>
          <w:color w:val="000000"/>
          <w:sz w:val="21"/>
          <w:szCs w:val="21"/>
        </w:rPr>
        <w:t xml:space="preserve"> teens and adults)  </w:t>
      </w:r>
    </w:p>
    <w:p w:rsidR="00C67F60" w:rsidRDefault="001C06FD">
      <w:pPr>
        <w:widowControl w:val="0"/>
        <w:pBdr>
          <w:top w:val="nil"/>
          <w:left w:val="nil"/>
          <w:bottom w:val="nil"/>
          <w:right w:val="nil"/>
          <w:between w:val="nil"/>
        </w:pBdr>
        <w:spacing w:before="253" w:line="240" w:lineRule="auto"/>
        <w:rPr>
          <w:rFonts w:ascii="Times" w:eastAsia="Times" w:hAnsi="Times" w:cs="Times"/>
          <w:i/>
          <w:color w:val="000000"/>
          <w:sz w:val="21"/>
          <w:szCs w:val="21"/>
        </w:rPr>
      </w:pPr>
      <w:r>
        <w:rPr>
          <w:rFonts w:ascii="Times" w:eastAsia="Times" w:hAnsi="Times" w:cs="Times"/>
          <w:i/>
          <w:color w:val="000000"/>
          <w:sz w:val="21"/>
          <w:szCs w:val="21"/>
        </w:rPr>
        <w:t xml:space="preserve">Adapted from material first posted on the NASP website after September 11, 2001.  </w:t>
      </w:r>
    </w:p>
    <w:p w:rsidR="00C67F60" w:rsidRDefault="001C06FD">
      <w:pPr>
        <w:widowControl w:val="0"/>
        <w:pBdr>
          <w:top w:val="nil"/>
          <w:left w:val="nil"/>
          <w:bottom w:val="nil"/>
          <w:right w:val="nil"/>
          <w:between w:val="nil"/>
        </w:pBdr>
        <w:spacing w:before="248" w:line="230" w:lineRule="auto"/>
        <w:ind w:left="6" w:right="241"/>
        <w:rPr>
          <w:rFonts w:ascii="Times" w:eastAsia="Times" w:hAnsi="Times" w:cs="Times"/>
          <w:i/>
          <w:color w:val="000000"/>
          <w:sz w:val="21"/>
          <w:szCs w:val="21"/>
        </w:rPr>
      </w:pPr>
      <w:r>
        <w:rPr>
          <w:rFonts w:ascii="Times" w:eastAsia="Times" w:hAnsi="Times" w:cs="Times"/>
          <w:i/>
          <w:color w:val="000000"/>
          <w:sz w:val="21"/>
          <w:szCs w:val="21"/>
        </w:rPr>
        <w:t>NASP has made these materials availab</w:t>
      </w:r>
      <w:r>
        <w:rPr>
          <w:rFonts w:ascii="Times" w:eastAsia="Times" w:hAnsi="Times" w:cs="Times"/>
          <w:i/>
          <w:color w:val="000000"/>
          <w:sz w:val="21"/>
          <w:szCs w:val="21"/>
        </w:rPr>
        <w:t xml:space="preserve">le free of charge to the public in order to promote the ability of </w:t>
      </w:r>
      <w:proofErr w:type="gramStart"/>
      <w:r>
        <w:rPr>
          <w:rFonts w:ascii="Times" w:eastAsia="Times" w:hAnsi="Times" w:cs="Times"/>
          <w:i/>
          <w:color w:val="000000"/>
          <w:sz w:val="21"/>
          <w:szCs w:val="21"/>
        </w:rPr>
        <w:t>children  and</w:t>
      </w:r>
      <w:proofErr w:type="gramEnd"/>
      <w:r>
        <w:rPr>
          <w:rFonts w:ascii="Times" w:eastAsia="Times" w:hAnsi="Times" w:cs="Times"/>
          <w:i/>
          <w:color w:val="000000"/>
          <w:sz w:val="21"/>
          <w:szCs w:val="21"/>
        </w:rPr>
        <w:t xml:space="preserve"> youth to cope with traumatic or unsettling times. The materials may be adapted, reproduced, reprinted, </w:t>
      </w:r>
      <w:proofErr w:type="gramStart"/>
      <w:r>
        <w:rPr>
          <w:rFonts w:ascii="Times" w:eastAsia="Times" w:hAnsi="Times" w:cs="Times"/>
          <w:i/>
          <w:color w:val="000000"/>
          <w:sz w:val="21"/>
          <w:szCs w:val="21"/>
        </w:rPr>
        <w:t>or  linked</w:t>
      </w:r>
      <w:proofErr w:type="gramEnd"/>
      <w:r>
        <w:rPr>
          <w:rFonts w:ascii="Times" w:eastAsia="Times" w:hAnsi="Times" w:cs="Times"/>
          <w:i/>
          <w:color w:val="000000"/>
          <w:sz w:val="21"/>
          <w:szCs w:val="21"/>
        </w:rPr>
        <w:t xml:space="preserve"> to websites without specific permission. However, the integri</w:t>
      </w:r>
      <w:r>
        <w:rPr>
          <w:rFonts w:ascii="Times" w:eastAsia="Times" w:hAnsi="Times" w:cs="Times"/>
          <w:i/>
          <w:color w:val="000000"/>
          <w:sz w:val="21"/>
          <w:szCs w:val="21"/>
        </w:rPr>
        <w:t xml:space="preserve">ty of the content must be maintained </w:t>
      </w:r>
      <w:proofErr w:type="gramStart"/>
      <w:r>
        <w:rPr>
          <w:rFonts w:ascii="Times" w:eastAsia="Times" w:hAnsi="Times" w:cs="Times"/>
          <w:i/>
          <w:color w:val="000000"/>
          <w:sz w:val="21"/>
          <w:szCs w:val="21"/>
        </w:rPr>
        <w:t>and  NASP</w:t>
      </w:r>
      <w:proofErr w:type="gramEnd"/>
      <w:r>
        <w:rPr>
          <w:rFonts w:ascii="Times" w:eastAsia="Times" w:hAnsi="Times" w:cs="Times"/>
          <w:i/>
          <w:color w:val="000000"/>
          <w:sz w:val="21"/>
          <w:szCs w:val="21"/>
        </w:rPr>
        <w:t xml:space="preserve"> must be given proper credit. </w:t>
      </w:r>
    </w:p>
    <w:p w:rsidR="00C67F60" w:rsidRDefault="001C06FD">
      <w:pPr>
        <w:widowControl w:val="0"/>
        <w:pBdr>
          <w:top w:val="nil"/>
          <w:left w:val="nil"/>
          <w:bottom w:val="nil"/>
          <w:right w:val="nil"/>
          <w:between w:val="nil"/>
        </w:pBdr>
        <w:spacing w:before="257" w:line="230" w:lineRule="auto"/>
        <w:ind w:left="14" w:right="318" w:firstLine="1"/>
        <w:rPr>
          <w:rFonts w:ascii="Times" w:eastAsia="Times" w:hAnsi="Times" w:cs="Times"/>
          <w:b/>
          <w:color w:val="0000FF"/>
          <w:sz w:val="21"/>
          <w:szCs w:val="21"/>
        </w:rPr>
      </w:pPr>
      <w:r>
        <w:rPr>
          <w:rFonts w:ascii="Times" w:eastAsia="Times" w:hAnsi="Times" w:cs="Times"/>
          <w:b/>
          <w:color w:val="000000"/>
          <w:sz w:val="21"/>
          <w:szCs w:val="21"/>
        </w:rPr>
        <w:t xml:space="preserve">© 2003, National Association of School Psychologists, 4340 East West Highway, Suite 402, Bethesda, MD  20814, 301-657-0270, </w:t>
      </w:r>
      <w:r>
        <w:rPr>
          <w:rFonts w:ascii="Times" w:eastAsia="Times" w:hAnsi="Times" w:cs="Times"/>
          <w:b/>
          <w:color w:val="0000FF"/>
          <w:sz w:val="21"/>
          <w:szCs w:val="21"/>
          <w:u w:val="single"/>
        </w:rPr>
        <w:t xml:space="preserve">www.nasponline.org </w:t>
      </w:r>
      <w:r>
        <w:rPr>
          <w:rFonts w:ascii="Times" w:eastAsia="Times" w:hAnsi="Times" w:cs="Times"/>
          <w:b/>
          <w:color w:val="0000FF"/>
          <w:sz w:val="21"/>
          <w:szCs w:val="21"/>
        </w:rPr>
        <w:t xml:space="preserve"> </w:t>
      </w:r>
    </w:p>
    <w:p w:rsidR="00C67F60" w:rsidRDefault="001C06FD">
      <w:pPr>
        <w:widowControl w:val="0"/>
        <w:pBdr>
          <w:top w:val="nil"/>
          <w:left w:val="nil"/>
          <w:bottom w:val="nil"/>
          <w:right w:val="nil"/>
          <w:between w:val="nil"/>
        </w:pBdr>
        <w:spacing w:before="118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4 </w:t>
      </w:r>
    </w:p>
    <w:sectPr w:rsidR="00C67F60">
      <w:pgSz w:w="12240" w:h="15840"/>
      <w:pgMar w:top="723" w:right="990" w:bottom="775" w:left="1068"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Times">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F60"/>
    <w:rsid w:val="001C06FD"/>
    <w:rsid w:val="00C67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FDBD30-8B94-4746-9F4E-46501901C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2151</Words>
  <Characters>12264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Skogen</dc:creator>
  <cp:lastModifiedBy>Brian Skogen</cp:lastModifiedBy>
  <cp:revision>2</cp:revision>
  <dcterms:created xsi:type="dcterms:W3CDTF">2023-05-19T15:42:00Z</dcterms:created>
  <dcterms:modified xsi:type="dcterms:W3CDTF">2023-05-19T15:42:00Z</dcterms:modified>
</cp:coreProperties>
</file>